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E39" w:rsidRPr="004268CD" w:rsidRDefault="005E3B34" w:rsidP="005E3B34">
      <w:pPr>
        <w:pStyle w:val="ConsPlusTitlePage"/>
        <w:jc w:val="center"/>
        <w:rPr>
          <w:sz w:val="28"/>
          <w:szCs w:val="28"/>
        </w:rPr>
      </w:pPr>
      <w:r w:rsidRPr="00457A22">
        <w:rPr>
          <w:noProof/>
          <w:sz w:val="28"/>
          <w:szCs w:val="28"/>
        </w:rPr>
        <w:drawing>
          <wp:inline distT="0" distB="0" distL="0" distR="0" wp14:anchorId="5F3C4E1E" wp14:editId="278DAED0">
            <wp:extent cx="585470" cy="72517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470" cy="725170"/>
                    </a:xfrm>
                    <a:prstGeom prst="rect">
                      <a:avLst/>
                    </a:prstGeom>
                    <a:noFill/>
                  </pic:spPr>
                </pic:pic>
              </a:graphicData>
            </a:graphic>
          </wp:inline>
        </w:drawing>
      </w:r>
      <w:r w:rsidR="001F1A5A" w:rsidRPr="00457A22">
        <w:rPr>
          <w:sz w:val="28"/>
          <w:szCs w:val="28"/>
        </w:rPr>
        <w:t xml:space="preserve">                         </w:t>
      </w:r>
    </w:p>
    <w:p w:rsidR="00043E39" w:rsidRPr="00457A22" w:rsidRDefault="00043E39">
      <w:pPr>
        <w:pStyle w:val="ConsPlusNormal"/>
        <w:outlineLvl w:val="0"/>
        <w:rPr>
          <w:sz w:val="28"/>
          <w:szCs w:val="28"/>
        </w:rPr>
      </w:pPr>
    </w:p>
    <w:p w:rsidR="00043E39" w:rsidRPr="00034016" w:rsidRDefault="00043E39">
      <w:pPr>
        <w:pStyle w:val="ConsPlusTitle"/>
        <w:jc w:val="center"/>
        <w:outlineLvl w:val="0"/>
        <w:rPr>
          <w:sz w:val="26"/>
          <w:szCs w:val="26"/>
        </w:rPr>
      </w:pPr>
      <w:r w:rsidRPr="00034016">
        <w:rPr>
          <w:sz w:val="26"/>
          <w:szCs w:val="26"/>
        </w:rPr>
        <w:t xml:space="preserve">ДУМА ХАСАНСКОГО МУНИЦИПАЛЬНОГО </w:t>
      </w:r>
      <w:r w:rsidR="00A7405B" w:rsidRPr="00034016">
        <w:rPr>
          <w:sz w:val="26"/>
          <w:szCs w:val="26"/>
        </w:rPr>
        <w:t>ОКРУГА</w:t>
      </w:r>
    </w:p>
    <w:p w:rsidR="00043E39" w:rsidRPr="00034016" w:rsidRDefault="00043E39" w:rsidP="00034016">
      <w:pPr>
        <w:pStyle w:val="ConsPlusTitle"/>
        <w:jc w:val="center"/>
        <w:rPr>
          <w:sz w:val="26"/>
          <w:szCs w:val="26"/>
        </w:rPr>
      </w:pPr>
      <w:r w:rsidRPr="00034016">
        <w:rPr>
          <w:sz w:val="26"/>
          <w:szCs w:val="26"/>
        </w:rPr>
        <w:t>ПРИМОРСКОГО КРАЯ</w:t>
      </w:r>
    </w:p>
    <w:p w:rsidR="00034016" w:rsidRDefault="00034016" w:rsidP="00034016">
      <w:pPr>
        <w:pStyle w:val="ConsPlusTitle"/>
        <w:jc w:val="center"/>
        <w:rPr>
          <w:sz w:val="16"/>
          <w:szCs w:val="16"/>
        </w:rPr>
      </w:pPr>
    </w:p>
    <w:p w:rsidR="00034016" w:rsidRPr="00034016" w:rsidRDefault="00034016" w:rsidP="00034016">
      <w:pPr>
        <w:pStyle w:val="ConsPlusTitle"/>
        <w:jc w:val="center"/>
        <w:rPr>
          <w:sz w:val="16"/>
          <w:szCs w:val="16"/>
        </w:rPr>
      </w:pPr>
    </w:p>
    <w:p w:rsidR="00147FAB" w:rsidRPr="00034016" w:rsidRDefault="00043E39" w:rsidP="00034016">
      <w:pPr>
        <w:pStyle w:val="ConsPlusTitle"/>
        <w:jc w:val="center"/>
        <w:rPr>
          <w:sz w:val="26"/>
          <w:szCs w:val="26"/>
        </w:rPr>
      </w:pPr>
      <w:r w:rsidRPr="00034016">
        <w:rPr>
          <w:sz w:val="26"/>
          <w:szCs w:val="26"/>
        </w:rPr>
        <w:t>РЕШЕНИЕ</w:t>
      </w:r>
    </w:p>
    <w:p w:rsidR="00D64309" w:rsidRPr="00034016" w:rsidRDefault="00034016">
      <w:pPr>
        <w:pStyle w:val="ConsPlusTitle"/>
        <w:jc w:val="center"/>
        <w:rPr>
          <w:sz w:val="26"/>
          <w:szCs w:val="26"/>
        </w:rPr>
      </w:pPr>
      <w:r w:rsidRPr="00034016">
        <w:rPr>
          <w:sz w:val="26"/>
          <w:szCs w:val="26"/>
        </w:rPr>
        <w:t xml:space="preserve">пгт </w:t>
      </w:r>
      <w:r w:rsidR="00D64309" w:rsidRPr="00034016">
        <w:rPr>
          <w:sz w:val="26"/>
          <w:szCs w:val="26"/>
        </w:rPr>
        <w:t>Славянка</w:t>
      </w:r>
    </w:p>
    <w:p w:rsidR="00043E39" w:rsidRPr="00034016" w:rsidRDefault="00D64309">
      <w:pPr>
        <w:pStyle w:val="ConsPlusTitle"/>
        <w:jc w:val="center"/>
        <w:rPr>
          <w:sz w:val="26"/>
          <w:szCs w:val="26"/>
        </w:rPr>
      </w:pPr>
      <w:r w:rsidRPr="00034016">
        <w:rPr>
          <w:sz w:val="26"/>
          <w:szCs w:val="26"/>
        </w:rPr>
        <w:t xml:space="preserve">         </w:t>
      </w:r>
    </w:p>
    <w:p w:rsidR="00034016" w:rsidRPr="00034016" w:rsidRDefault="00034016">
      <w:pPr>
        <w:pStyle w:val="ConsPlusTitle"/>
        <w:jc w:val="center"/>
        <w:rPr>
          <w:sz w:val="26"/>
          <w:szCs w:val="26"/>
        </w:rPr>
      </w:pPr>
    </w:p>
    <w:p w:rsidR="00D64309" w:rsidRPr="00034016" w:rsidRDefault="00034016" w:rsidP="00D64309">
      <w:pPr>
        <w:pStyle w:val="ConsPlusTitle"/>
        <w:rPr>
          <w:b w:val="0"/>
          <w:sz w:val="26"/>
          <w:szCs w:val="26"/>
        </w:rPr>
      </w:pPr>
      <w:r w:rsidRPr="00034016">
        <w:rPr>
          <w:b w:val="0"/>
          <w:sz w:val="26"/>
          <w:szCs w:val="26"/>
        </w:rPr>
        <w:t>25</w:t>
      </w:r>
      <w:r w:rsidR="00784BCE" w:rsidRPr="00034016">
        <w:rPr>
          <w:b w:val="0"/>
          <w:sz w:val="26"/>
          <w:szCs w:val="26"/>
        </w:rPr>
        <w:t>.</w:t>
      </w:r>
      <w:r w:rsidR="006D17A8" w:rsidRPr="00034016">
        <w:rPr>
          <w:b w:val="0"/>
          <w:sz w:val="26"/>
          <w:szCs w:val="26"/>
        </w:rPr>
        <w:t>01</w:t>
      </w:r>
      <w:r w:rsidR="00CD3D83" w:rsidRPr="00034016">
        <w:rPr>
          <w:b w:val="0"/>
          <w:sz w:val="26"/>
          <w:szCs w:val="26"/>
        </w:rPr>
        <w:t>.</w:t>
      </w:r>
      <w:r w:rsidR="00784BCE" w:rsidRPr="00034016">
        <w:rPr>
          <w:b w:val="0"/>
          <w:sz w:val="26"/>
          <w:szCs w:val="26"/>
        </w:rPr>
        <w:t>202</w:t>
      </w:r>
      <w:r w:rsidR="006D17A8" w:rsidRPr="00034016">
        <w:rPr>
          <w:b w:val="0"/>
          <w:sz w:val="26"/>
          <w:szCs w:val="26"/>
        </w:rPr>
        <w:t>4</w:t>
      </w:r>
      <w:r w:rsidR="00D64309" w:rsidRPr="00034016">
        <w:rPr>
          <w:b w:val="0"/>
          <w:sz w:val="26"/>
          <w:szCs w:val="26"/>
        </w:rPr>
        <w:t xml:space="preserve">                                                                                   </w:t>
      </w:r>
      <w:r w:rsidR="00082F26" w:rsidRPr="00034016">
        <w:rPr>
          <w:b w:val="0"/>
          <w:sz w:val="26"/>
          <w:szCs w:val="26"/>
        </w:rPr>
        <w:t xml:space="preserve">              </w:t>
      </w:r>
      <w:r w:rsidR="00D64309" w:rsidRPr="00034016">
        <w:rPr>
          <w:b w:val="0"/>
          <w:sz w:val="26"/>
          <w:szCs w:val="26"/>
        </w:rPr>
        <w:t xml:space="preserve">    </w:t>
      </w:r>
      <w:r w:rsidR="004438A1">
        <w:rPr>
          <w:b w:val="0"/>
          <w:sz w:val="26"/>
          <w:szCs w:val="26"/>
        </w:rPr>
        <w:t xml:space="preserve">             </w:t>
      </w:r>
      <w:bookmarkStart w:id="0" w:name="_GoBack"/>
      <w:bookmarkEnd w:id="0"/>
      <w:r w:rsidR="00D64309" w:rsidRPr="00034016">
        <w:rPr>
          <w:b w:val="0"/>
          <w:sz w:val="26"/>
          <w:szCs w:val="26"/>
        </w:rPr>
        <w:t xml:space="preserve">   №</w:t>
      </w:r>
      <w:r w:rsidR="00480F5A" w:rsidRPr="00034016">
        <w:rPr>
          <w:b w:val="0"/>
          <w:sz w:val="26"/>
          <w:szCs w:val="26"/>
        </w:rPr>
        <w:t xml:space="preserve"> </w:t>
      </w:r>
      <w:r w:rsidRPr="00034016">
        <w:rPr>
          <w:b w:val="0"/>
          <w:sz w:val="26"/>
          <w:szCs w:val="26"/>
        </w:rPr>
        <w:t>268</w:t>
      </w:r>
    </w:p>
    <w:p w:rsidR="00043E39" w:rsidRPr="00034016" w:rsidRDefault="00043E39">
      <w:pPr>
        <w:pStyle w:val="ConsPlusNormal"/>
        <w:ind w:firstLine="540"/>
        <w:jc w:val="both"/>
        <w:rPr>
          <w:sz w:val="26"/>
          <w:szCs w:val="26"/>
        </w:rPr>
      </w:pPr>
    </w:p>
    <w:p w:rsidR="00034016" w:rsidRPr="00034016" w:rsidRDefault="00034016">
      <w:pPr>
        <w:pStyle w:val="ConsPlusNormal"/>
        <w:ind w:firstLine="540"/>
        <w:jc w:val="both"/>
        <w:rPr>
          <w:sz w:val="26"/>
          <w:szCs w:val="26"/>
        </w:rPr>
      </w:pPr>
    </w:p>
    <w:p w:rsidR="00727C63" w:rsidRPr="00034016" w:rsidRDefault="003B6015" w:rsidP="00311E6D">
      <w:pPr>
        <w:pStyle w:val="ConsPlusNormal"/>
        <w:tabs>
          <w:tab w:val="left" w:pos="6521"/>
          <w:tab w:val="left" w:pos="6663"/>
          <w:tab w:val="left" w:pos="7088"/>
        </w:tabs>
        <w:jc w:val="both"/>
        <w:rPr>
          <w:sz w:val="26"/>
          <w:szCs w:val="26"/>
        </w:rPr>
      </w:pPr>
      <w:r w:rsidRPr="00034016">
        <w:rPr>
          <w:sz w:val="26"/>
          <w:szCs w:val="26"/>
        </w:rPr>
        <w:t xml:space="preserve">О принятии положительного решения </w:t>
      </w:r>
      <w:r w:rsidR="00445AA6" w:rsidRPr="00034016">
        <w:rPr>
          <w:sz w:val="26"/>
          <w:szCs w:val="26"/>
        </w:rPr>
        <w:t xml:space="preserve">о </w:t>
      </w:r>
    </w:p>
    <w:p w:rsidR="00727C63" w:rsidRPr="00034016" w:rsidRDefault="00445AA6" w:rsidP="00311E6D">
      <w:pPr>
        <w:pStyle w:val="ConsPlusNormal"/>
        <w:tabs>
          <w:tab w:val="left" w:pos="6521"/>
          <w:tab w:val="left" w:pos="6663"/>
          <w:tab w:val="left" w:pos="7088"/>
        </w:tabs>
        <w:jc w:val="both"/>
        <w:rPr>
          <w:sz w:val="26"/>
          <w:szCs w:val="26"/>
        </w:rPr>
      </w:pPr>
      <w:r w:rsidRPr="00034016">
        <w:rPr>
          <w:sz w:val="26"/>
          <w:szCs w:val="26"/>
        </w:rPr>
        <w:t xml:space="preserve">дополнительном использовании </w:t>
      </w:r>
      <w:proofErr w:type="gramStart"/>
      <w:r w:rsidRPr="00034016">
        <w:rPr>
          <w:sz w:val="26"/>
          <w:szCs w:val="26"/>
        </w:rPr>
        <w:t>собственных</w:t>
      </w:r>
      <w:proofErr w:type="gramEnd"/>
      <w:r w:rsidRPr="00034016">
        <w:rPr>
          <w:sz w:val="26"/>
          <w:szCs w:val="26"/>
        </w:rPr>
        <w:t xml:space="preserve"> </w:t>
      </w:r>
    </w:p>
    <w:p w:rsidR="00727C63" w:rsidRPr="00034016" w:rsidRDefault="00445AA6" w:rsidP="00311E6D">
      <w:pPr>
        <w:pStyle w:val="ConsPlusNormal"/>
        <w:tabs>
          <w:tab w:val="left" w:pos="6521"/>
          <w:tab w:val="left" w:pos="6663"/>
          <w:tab w:val="left" w:pos="7088"/>
        </w:tabs>
        <w:jc w:val="both"/>
        <w:rPr>
          <w:sz w:val="26"/>
          <w:szCs w:val="26"/>
        </w:rPr>
      </w:pPr>
      <w:r w:rsidRPr="00034016">
        <w:rPr>
          <w:sz w:val="26"/>
          <w:szCs w:val="26"/>
        </w:rPr>
        <w:t xml:space="preserve">средств Хасанского муниципального округа </w:t>
      </w:r>
    </w:p>
    <w:p w:rsidR="00727C63" w:rsidRPr="00034016" w:rsidRDefault="00445AA6" w:rsidP="00311E6D">
      <w:pPr>
        <w:pStyle w:val="ConsPlusNormal"/>
        <w:tabs>
          <w:tab w:val="left" w:pos="6521"/>
          <w:tab w:val="left" w:pos="6663"/>
          <w:tab w:val="left" w:pos="7088"/>
        </w:tabs>
        <w:jc w:val="both"/>
        <w:rPr>
          <w:sz w:val="26"/>
          <w:szCs w:val="26"/>
        </w:rPr>
      </w:pPr>
      <w:r w:rsidRPr="00034016">
        <w:rPr>
          <w:sz w:val="26"/>
          <w:szCs w:val="26"/>
        </w:rPr>
        <w:t xml:space="preserve">для осуществления </w:t>
      </w:r>
      <w:proofErr w:type="gramStart"/>
      <w:r w:rsidRPr="00034016">
        <w:rPr>
          <w:sz w:val="26"/>
          <w:szCs w:val="26"/>
        </w:rPr>
        <w:t>переданных</w:t>
      </w:r>
      <w:proofErr w:type="gramEnd"/>
      <w:r w:rsidRPr="00034016">
        <w:rPr>
          <w:sz w:val="26"/>
          <w:szCs w:val="26"/>
        </w:rPr>
        <w:t xml:space="preserve"> </w:t>
      </w:r>
      <w:r w:rsidR="00727C63" w:rsidRPr="00034016">
        <w:rPr>
          <w:sz w:val="26"/>
          <w:szCs w:val="26"/>
        </w:rPr>
        <w:t xml:space="preserve">государственных </w:t>
      </w:r>
    </w:p>
    <w:p w:rsidR="00727C63" w:rsidRPr="00034016" w:rsidRDefault="00445AA6" w:rsidP="00311E6D">
      <w:pPr>
        <w:pStyle w:val="ConsPlusNormal"/>
        <w:tabs>
          <w:tab w:val="left" w:pos="6521"/>
          <w:tab w:val="left" w:pos="6663"/>
          <w:tab w:val="left" w:pos="7088"/>
        </w:tabs>
        <w:jc w:val="both"/>
        <w:rPr>
          <w:sz w:val="26"/>
          <w:szCs w:val="26"/>
        </w:rPr>
      </w:pPr>
      <w:r w:rsidRPr="00034016">
        <w:rPr>
          <w:sz w:val="26"/>
          <w:szCs w:val="26"/>
        </w:rPr>
        <w:t xml:space="preserve">полномочий по созданию </w:t>
      </w:r>
      <w:proofErr w:type="gramStart"/>
      <w:r w:rsidRPr="00034016">
        <w:rPr>
          <w:sz w:val="26"/>
          <w:szCs w:val="26"/>
        </w:rPr>
        <w:t>административной</w:t>
      </w:r>
      <w:proofErr w:type="gramEnd"/>
      <w:r w:rsidRPr="00034016">
        <w:rPr>
          <w:sz w:val="26"/>
          <w:szCs w:val="26"/>
        </w:rPr>
        <w:t xml:space="preserve"> </w:t>
      </w:r>
    </w:p>
    <w:p w:rsidR="00727C63" w:rsidRPr="00034016" w:rsidRDefault="00445AA6" w:rsidP="00311E6D">
      <w:pPr>
        <w:pStyle w:val="ConsPlusNormal"/>
        <w:tabs>
          <w:tab w:val="left" w:pos="6521"/>
          <w:tab w:val="left" w:pos="6663"/>
          <w:tab w:val="left" w:pos="7088"/>
        </w:tabs>
        <w:jc w:val="both"/>
        <w:rPr>
          <w:sz w:val="26"/>
          <w:szCs w:val="26"/>
        </w:rPr>
      </w:pPr>
      <w:r w:rsidRPr="00034016">
        <w:rPr>
          <w:sz w:val="26"/>
          <w:szCs w:val="26"/>
        </w:rPr>
        <w:t xml:space="preserve">комиссии на территории Хасанского </w:t>
      </w:r>
    </w:p>
    <w:p w:rsidR="00445AA6" w:rsidRPr="00034016" w:rsidRDefault="00445AA6" w:rsidP="00311E6D">
      <w:pPr>
        <w:pStyle w:val="ConsPlusNormal"/>
        <w:tabs>
          <w:tab w:val="left" w:pos="6521"/>
          <w:tab w:val="left" w:pos="6663"/>
          <w:tab w:val="left" w:pos="7088"/>
        </w:tabs>
        <w:jc w:val="both"/>
        <w:rPr>
          <w:sz w:val="26"/>
          <w:szCs w:val="26"/>
        </w:rPr>
      </w:pPr>
      <w:r w:rsidRPr="00034016">
        <w:rPr>
          <w:sz w:val="26"/>
          <w:szCs w:val="26"/>
        </w:rPr>
        <w:t>муниципального округа в 2024 г.</w:t>
      </w:r>
    </w:p>
    <w:p w:rsidR="00D64309" w:rsidRPr="00034016" w:rsidRDefault="00D64309" w:rsidP="00445AA6">
      <w:pPr>
        <w:pStyle w:val="ConsPlusNormal"/>
        <w:tabs>
          <w:tab w:val="left" w:pos="6521"/>
          <w:tab w:val="left" w:pos="6663"/>
          <w:tab w:val="left" w:pos="7088"/>
        </w:tabs>
        <w:jc w:val="both"/>
        <w:rPr>
          <w:sz w:val="26"/>
          <w:szCs w:val="26"/>
        </w:rPr>
      </w:pPr>
    </w:p>
    <w:p w:rsidR="00034016" w:rsidRPr="00034016" w:rsidRDefault="00034016" w:rsidP="00445AA6">
      <w:pPr>
        <w:pStyle w:val="ConsPlusNormal"/>
        <w:tabs>
          <w:tab w:val="left" w:pos="6521"/>
          <w:tab w:val="left" w:pos="6663"/>
          <w:tab w:val="left" w:pos="7088"/>
        </w:tabs>
        <w:jc w:val="both"/>
        <w:rPr>
          <w:sz w:val="26"/>
          <w:szCs w:val="26"/>
        </w:rPr>
      </w:pPr>
    </w:p>
    <w:p w:rsidR="00213005" w:rsidRPr="00034016" w:rsidRDefault="00AD414E" w:rsidP="00034016">
      <w:pPr>
        <w:pStyle w:val="ConsPlusNormal"/>
        <w:ind w:firstLine="708"/>
        <w:jc w:val="both"/>
        <w:rPr>
          <w:sz w:val="26"/>
          <w:szCs w:val="26"/>
        </w:rPr>
      </w:pPr>
      <w:proofErr w:type="gramStart"/>
      <w:r w:rsidRPr="00034016">
        <w:rPr>
          <w:sz w:val="26"/>
          <w:szCs w:val="26"/>
        </w:rPr>
        <w:t>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28.07.2009 № 486-КЗ «О наделении органов местного самоуправления муниципальных районов, муниципальных округов, городских округов Приморского края отдельными государственными полномочиями по созданию административных комиссий», руководствуясь Уставом Хасанского муниципального округа, Нормативным правовым актом Думы Хасанского муниципального округа от 25.05.2023 № 50-НПА «О дополнительном</w:t>
      </w:r>
      <w:proofErr w:type="gramEnd"/>
      <w:r w:rsidRPr="00034016">
        <w:rPr>
          <w:sz w:val="26"/>
          <w:szCs w:val="26"/>
        </w:rPr>
        <w:t xml:space="preserve"> </w:t>
      </w:r>
      <w:proofErr w:type="gramStart"/>
      <w:r w:rsidRPr="00034016">
        <w:rPr>
          <w:sz w:val="26"/>
          <w:szCs w:val="26"/>
        </w:rPr>
        <w:t>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Хасанского муниципального округа Приморского края»</w:t>
      </w:r>
      <w:r w:rsidR="00034016">
        <w:rPr>
          <w:sz w:val="26"/>
          <w:szCs w:val="26"/>
        </w:rPr>
        <w:t xml:space="preserve">, </w:t>
      </w:r>
      <w:r w:rsidR="00043E39" w:rsidRPr="00034016">
        <w:rPr>
          <w:sz w:val="26"/>
          <w:szCs w:val="26"/>
        </w:rPr>
        <w:t xml:space="preserve">Дума Хасанского муниципального </w:t>
      </w:r>
      <w:r w:rsidR="0094049F" w:rsidRPr="00034016">
        <w:rPr>
          <w:sz w:val="26"/>
          <w:szCs w:val="26"/>
        </w:rPr>
        <w:t>округа</w:t>
      </w:r>
      <w:r w:rsidR="00034016">
        <w:rPr>
          <w:sz w:val="26"/>
          <w:szCs w:val="26"/>
        </w:rPr>
        <w:t xml:space="preserve"> Приморского края</w:t>
      </w:r>
      <w:proofErr w:type="gramEnd"/>
    </w:p>
    <w:p w:rsidR="00213005" w:rsidRPr="00034016" w:rsidRDefault="00213005" w:rsidP="00213005">
      <w:pPr>
        <w:pStyle w:val="ConsPlusNormal"/>
        <w:ind w:firstLine="540"/>
        <w:jc w:val="both"/>
        <w:rPr>
          <w:sz w:val="26"/>
          <w:szCs w:val="26"/>
        </w:rPr>
      </w:pPr>
    </w:p>
    <w:p w:rsidR="00213005" w:rsidRPr="00034016" w:rsidRDefault="00213005" w:rsidP="00213005">
      <w:pPr>
        <w:pStyle w:val="ConsPlusNormal"/>
        <w:ind w:firstLine="540"/>
        <w:jc w:val="both"/>
        <w:rPr>
          <w:sz w:val="26"/>
          <w:szCs w:val="26"/>
        </w:rPr>
      </w:pPr>
      <w:r w:rsidRPr="00034016">
        <w:rPr>
          <w:sz w:val="26"/>
          <w:szCs w:val="26"/>
        </w:rPr>
        <w:t>РЕШИЛА:</w:t>
      </w:r>
    </w:p>
    <w:p w:rsidR="00213005" w:rsidRPr="00034016" w:rsidRDefault="00213005" w:rsidP="00213005">
      <w:pPr>
        <w:pStyle w:val="ConsPlusNormal"/>
        <w:ind w:firstLine="540"/>
        <w:jc w:val="both"/>
        <w:rPr>
          <w:sz w:val="26"/>
          <w:szCs w:val="26"/>
        </w:rPr>
      </w:pPr>
    </w:p>
    <w:p w:rsidR="00AD414E" w:rsidRPr="00034016" w:rsidRDefault="00043E39" w:rsidP="00AD414E">
      <w:pPr>
        <w:pStyle w:val="ConsPlusNormal"/>
        <w:ind w:firstLine="540"/>
        <w:jc w:val="both"/>
        <w:rPr>
          <w:sz w:val="26"/>
          <w:szCs w:val="26"/>
        </w:rPr>
      </w:pPr>
      <w:r w:rsidRPr="00034016">
        <w:rPr>
          <w:sz w:val="26"/>
          <w:szCs w:val="26"/>
        </w:rPr>
        <w:t>1.</w:t>
      </w:r>
      <w:r w:rsidR="00F33B64" w:rsidRPr="00034016">
        <w:rPr>
          <w:sz w:val="26"/>
          <w:szCs w:val="26"/>
        </w:rPr>
        <w:t xml:space="preserve"> </w:t>
      </w:r>
      <w:r w:rsidR="00217603" w:rsidRPr="00034016">
        <w:rPr>
          <w:sz w:val="26"/>
          <w:szCs w:val="26"/>
        </w:rPr>
        <w:t xml:space="preserve">Принять </w:t>
      </w:r>
      <w:r w:rsidR="00AD414E" w:rsidRPr="00034016">
        <w:rPr>
          <w:sz w:val="26"/>
          <w:szCs w:val="26"/>
        </w:rPr>
        <w:t>положительное решение</w:t>
      </w:r>
      <w:r w:rsidR="006F283B" w:rsidRPr="00034016">
        <w:rPr>
          <w:sz w:val="26"/>
          <w:szCs w:val="26"/>
        </w:rPr>
        <w:t xml:space="preserve"> о дополнительном использовании собственных средств Хасанского муниципального округа для осуществления переданных </w:t>
      </w:r>
      <w:r w:rsidR="00727C63" w:rsidRPr="00034016">
        <w:rPr>
          <w:sz w:val="26"/>
          <w:szCs w:val="26"/>
        </w:rPr>
        <w:t xml:space="preserve">государственных </w:t>
      </w:r>
      <w:r w:rsidR="006F283B" w:rsidRPr="00034016">
        <w:rPr>
          <w:sz w:val="26"/>
          <w:szCs w:val="26"/>
        </w:rPr>
        <w:t xml:space="preserve">полномочий </w:t>
      </w:r>
      <w:r w:rsidR="00AD414E" w:rsidRPr="00034016">
        <w:rPr>
          <w:sz w:val="26"/>
          <w:szCs w:val="26"/>
        </w:rPr>
        <w:t>по созданию административной комиссии на территории Хасанского муниципального округа</w:t>
      </w:r>
      <w:r w:rsidR="006F283B" w:rsidRPr="00034016">
        <w:rPr>
          <w:sz w:val="26"/>
          <w:szCs w:val="26"/>
        </w:rPr>
        <w:t xml:space="preserve"> в </w:t>
      </w:r>
      <w:r w:rsidR="00540BFD" w:rsidRPr="00034016">
        <w:rPr>
          <w:sz w:val="26"/>
          <w:szCs w:val="26"/>
        </w:rPr>
        <w:t>2024 г.</w:t>
      </w:r>
    </w:p>
    <w:p w:rsidR="00043E39" w:rsidRPr="00034016" w:rsidRDefault="00F11419">
      <w:pPr>
        <w:pStyle w:val="ConsPlusNormal"/>
        <w:ind w:firstLine="540"/>
        <w:jc w:val="both"/>
        <w:rPr>
          <w:sz w:val="26"/>
          <w:szCs w:val="26"/>
        </w:rPr>
      </w:pPr>
      <w:r w:rsidRPr="00034016">
        <w:rPr>
          <w:sz w:val="26"/>
          <w:szCs w:val="26"/>
        </w:rPr>
        <w:t>2</w:t>
      </w:r>
      <w:r w:rsidR="00043E39" w:rsidRPr="00034016">
        <w:rPr>
          <w:sz w:val="26"/>
          <w:szCs w:val="26"/>
        </w:rPr>
        <w:t>. Настоящее решение вступает в силу со дня его</w:t>
      </w:r>
      <w:r w:rsidR="002E00D0" w:rsidRPr="00034016">
        <w:rPr>
          <w:sz w:val="26"/>
          <w:szCs w:val="26"/>
        </w:rPr>
        <w:t xml:space="preserve"> принятия</w:t>
      </w:r>
      <w:r w:rsidR="00043E39" w:rsidRPr="00034016">
        <w:rPr>
          <w:sz w:val="26"/>
          <w:szCs w:val="26"/>
        </w:rPr>
        <w:t>.</w:t>
      </w:r>
    </w:p>
    <w:p w:rsidR="00F33B64" w:rsidRPr="00034016" w:rsidRDefault="00F33B64">
      <w:pPr>
        <w:pStyle w:val="ConsPlusNormal"/>
        <w:ind w:firstLine="540"/>
        <w:jc w:val="both"/>
        <w:rPr>
          <w:sz w:val="26"/>
          <w:szCs w:val="26"/>
        </w:rPr>
      </w:pPr>
    </w:p>
    <w:p w:rsidR="00356220" w:rsidRDefault="00356220">
      <w:pPr>
        <w:pStyle w:val="ConsPlusNormal"/>
        <w:ind w:firstLine="540"/>
        <w:jc w:val="both"/>
        <w:rPr>
          <w:sz w:val="26"/>
          <w:szCs w:val="26"/>
        </w:rPr>
      </w:pPr>
    </w:p>
    <w:p w:rsidR="00034016" w:rsidRPr="00034016" w:rsidRDefault="00034016">
      <w:pPr>
        <w:pStyle w:val="ConsPlusNormal"/>
        <w:ind w:firstLine="540"/>
        <w:jc w:val="both"/>
        <w:rPr>
          <w:sz w:val="26"/>
          <w:szCs w:val="26"/>
        </w:rPr>
      </w:pPr>
    </w:p>
    <w:p w:rsidR="00FD3751" w:rsidRPr="00034016" w:rsidRDefault="00043E39" w:rsidP="00034016">
      <w:pPr>
        <w:pStyle w:val="ConsPlusNormal"/>
        <w:rPr>
          <w:sz w:val="26"/>
          <w:szCs w:val="26"/>
        </w:rPr>
      </w:pPr>
      <w:r w:rsidRPr="00034016">
        <w:rPr>
          <w:sz w:val="26"/>
          <w:szCs w:val="26"/>
        </w:rPr>
        <w:t>Председатель Думы</w:t>
      </w:r>
      <w:r w:rsidR="00AC6FAA" w:rsidRPr="00034016">
        <w:rPr>
          <w:sz w:val="26"/>
          <w:szCs w:val="26"/>
        </w:rPr>
        <w:t xml:space="preserve">          </w:t>
      </w:r>
      <w:r w:rsidR="00457A22" w:rsidRPr="00034016">
        <w:rPr>
          <w:sz w:val="26"/>
          <w:szCs w:val="26"/>
        </w:rPr>
        <w:t xml:space="preserve">             </w:t>
      </w:r>
      <w:r w:rsidR="00AC6FAA" w:rsidRPr="00034016">
        <w:rPr>
          <w:sz w:val="26"/>
          <w:szCs w:val="26"/>
        </w:rPr>
        <w:t xml:space="preserve">                             </w:t>
      </w:r>
      <w:r w:rsidR="007E752F" w:rsidRPr="00034016">
        <w:rPr>
          <w:sz w:val="26"/>
          <w:szCs w:val="26"/>
        </w:rPr>
        <w:t xml:space="preserve">                 </w:t>
      </w:r>
      <w:r w:rsidR="00AC6FAA" w:rsidRPr="00034016">
        <w:rPr>
          <w:sz w:val="26"/>
          <w:szCs w:val="26"/>
        </w:rPr>
        <w:t xml:space="preserve">    </w:t>
      </w:r>
      <w:r w:rsidR="00F33B64" w:rsidRPr="00034016">
        <w:rPr>
          <w:sz w:val="26"/>
          <w:szCs w:val="26"/>
        </w:rPr>
        <w:t xml:space="preserve">     </w:t>
      </w:r>
      <w:r w:rsidR="00F810A9" w:rsidRPr="00034016">
        <w:rPr>
          <w:sz w:val="26"/>
          <w:szCs w:val="26"/>
        </w:rPr>
        <w:t>Н.В.</w:t>
      </w:r>
      <w:r w:rsidR="00034016" w:rsidRPr="00034016">
        <w:rPr>
          <w:sz w:val="26"/>
          <w:szCs w:val="26"/>
        </w:rPr>
        <w:t xml:space="preserve"> </w:t>
      </w:r>
      <w:r w:rsidR="00F810A9" w:rsidRPr="00034016">
        <w:rPr>
          <w:sz w:val="26"/>
          <w:szCs w:val="26"/>
        </w:rPr>
        <w:t>Карпова</w:t>
      </w:r>
    </w:p>
    <w:sectPr w:rsidR="00FD3751" w:rsidRPr="00034016" w:rsidSect="0043549D">
      <w:pgSz w:w="11906" w:h="16838"/>
      <w:pgMar w:top="567"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2524"/>
    <w:multiLevelType w:val="hybridMultilevel"/>
    <w:tmpl w:val="EA74FDAC"/>
    <w:lvl w:ilvl="0" w:tplc="CD32AC9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8E32816"/>
    <w:multiLevelType w:val="multilevel"/>
    <w:tmpl w:val="0E24C8CA"/>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nsid w:val="17C2279D"/>
    <w:multiLevelType w:val="hybridMultilevel"/>
    <w:tmpl w:val="9EA6F350"/>
    <w:lvl w:ilvl="0" w:tplc="1316804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9AC6BFA"/>
    <w:multiLevelType w:val="hybridMultilevel"/>
    <w:tmpl w:val="430A6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AA79DC"/>
    <w:multiLevelType w:val="multilevel"/>
    <w:tmpl w:val="ABD0DC6A"/>
    <w:lvl w:ilvl="0">
      <w:start w:val="1"/>
      <w:numFmt w:val="decimal"/>
      <w:lvlText w:val="%1."/>
      <w:lvlJc w:val="left"/>
      <w:pPr>
        <w:ind w:left="1080" w:hanging="360"/>
      </w:pPr>
      <w:rPr>
        <w:rFonts w:hint="default"/>
        <w:color w:val="auto"/>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35635ED9"/>
    <w:multiLevelType w:val="hybridMultilevel"/>
    <w:tmpl w:val="4A7042A2"/>
    <w:lvl w:ilvl="0" w:tplc="9D264C72">
      <w:start w:val="1"/>
      <w:numFmt w:val="decimal"/>
      <w:lvlText w:val="%1."/>
      <w:lvlJc w:val="left"/>
      <w:pPr>
        <w:ind w:left="3975" w:hanging="360"/>
      </w:pPr>
      <w:rPr>
        <w:rFonts w:hint="default"/>
      </w:rPr>
    </w:lvl>
    <w:lvl w:ilvl="1" w:tplc="04190019" w:tentative="1">
      <w:start w:val="1"/>
      <w:numFmt w:val="lowerLetter"/>
      <w:lvlText w:val="%2."/>
      <w:lvlJc w:val="left"/>
      <w:pPr>
        <w:ind w:left="4695" w:hanging="360"/>
      </w:pPr>
    </w:lvl>
    <w:lvl w:ilvl="2" w:tplc="0419001B" w:tentative="1">
      <w:start w:val="1"/>
      <w:numFmt w:val="lowerRoman"/>
      <w:lvlText w:val="%3."/>
      <w:lvlJc w:val="right"/>
      <w:pPr>
        <w:ind w:left="5415" w:hanging="180"/>
      </w:pPr>
    </w:lvl>
    <w:lvl w:ilvl="3" w:tplc="0419000F" w:tentative="1">
      <w:start w:val="1"/>
      <w:numFmt w:val="decimal"/>
      <w:lvlText w:val="%4."/>
      <w:lvlJc w:val="left"/>
      <w:pPr>
        <w:ind w:left="6135" w:hanging="360"/>
      </w:pPr>
    </w:lvl>
    <w:lvl w:ilvl="4" w:tplc="04190019" w:tentative="1">
      <w:start w:val="1"/>
      <w:numFmt w:val="lowerLetter"/>
      <w:lvlText w:val="%5."/>
      <w:lvlJc w:val="left"/>
      <w:pPr>
        <w:ind w:left="6855" w:hanging="360"/>
      </w:pPr>
    </w:lvl>
    <w:lvl w:ilvl="5" w:tplc="0419001B" w:tentative="1">
      <w:start w:val="1"/>
      <w:numFmt w:val="lowerRoman"/>
      <w:lvlText w:val="%6."/>
      <w:lvlJc w:val="right"/>
      <w:pPr>
        <w:ind w:left="7575" w:hanging="180"/>
      </w:pPr>
    </w:lvl>
    <w:lvl w:ilvl="6" w:tplc="0419000F" w:tentative="1">
      <w:start w:val="1"/>
      <w:numFmt w:val="decimal"/>
      <w:lvlText w:val="%7."/>
      <w:lvlJc w:val="left"/>
      <w:pPr>
        <w:ind w:left="8295" w:hanging="360"/>
      </w:pPr>
    </w:lvl>
    <w:lvl w:ilvl="7" w:tplc="04190019" w:tentative="1">
      <w:start w:val="1"/>
      <w:numFmt w:val="lowerLetter"/>
      <w:lvlText w:val="%8."/>
      <w:lvlJc w:val="left"/>
      <w:pPr>
        <w:ind w:left="9015" w:hanging="360"/>
      </w:pPr>
    </w:lvl>
    <w:lvl w:ilvl="8" w:tplc="0419001B" w:tentative="1">
      <w:start w:val="1"/>
      <w:numFmt w:val="lowerRoman"/>
      <w:lvlText w:val="%9."/>
      <w:lvlJc w:val="right"/>
      <w:pPr>
        <w:ind w:left="9735" w:hanging="180"/>
      </w:pPr>
    </w:lvl>
  </w:abstractNum>
  <w:abstractNum w:abstractNumId="6">
    <w:nsid w:val="47C05F50"/>
    <w:multiLevelType w:val="hybridMultilevel"/>
    <w:tmpl w:val="A8B601B4"/>
    <w:lvl w:ilvl="0" w:tplc="DDFC8A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6F115CA"/>
    <w:multiLevelType w:val="multilevel"/>
    <w:tmpl w:val="350467D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3"/>
  </w:num>
  <w:num w:numId="2">
    <w:abstractNumId w:val="1"/>
  </w:num>
  <w:num w:numId="3">
    <w:abstractNumId w:val="7"/>
  </w:num>
  <w:num w:numId="4">
    <w:abstractNumId w:val="6"/>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39"/>
    <w:rsid w:val="00000ACA"/>
    <w:rsid w:val="00003236"/>
    <w:rsid w:val="00012F71"/>
    <w:rsid w:val="00014036"/>
    <w:rsid w:val="00034016"/>
    <w:rsid w:val="00037317"/>
    <w:rsid w:val="00043E39"/>
    <w:rsid w:val="00044751"/>
    <w:rsid w:val="00052C78"/>
    <w:rsid w:val="00057F0A"/>
    <w:rsid w:val="00061EE7"/>
    <w:rsid w:val="00063706"/>
    <w:rsid w:val="00077250"/>
    <w:rsid w:val="000812B4"/>
    <w:rsid w:val="00082F26"/>
    <w:rsid w:val="0008319D"/>
    <w:rsid w:val="00094CFF"/>
    <w:rsid w:val="000979D4"/>
    <w:rsid w:val="000A22F1"/>
    <w:rsid w:val="000A44CD"/>
    <w:rsid w:val="000B2288"/>
    <w:rsid w:val="000C2160"/>
    <w:rsid w:val="000C429E"/>
    <w:rsid w:val="000C6FDE"/>
    <w:rsid w:val="000D58E6"/>
    <w:rsid w:val="000E6B3B"/>
    <w:rsid w:val="00101934"/>
    <w:rsid w:val="00110B7E"/>
    <w:rsid w:val="00113EF7"/>
    <w:rsid w:val="00120689"/>
    <w:rsid w:val="00122698"/>
    <w:rsid w:val="00147497"/>
    <w:rsid w:val="00147FAB"/>
    <w:rsid w:val="00151F83"/>
    <w:rsid w:val="00152118"/>
    <w:rsid w:val="00156007"/>
    <w:rsid w:val="001562F0"/>
    <w:rsid w:val="00162FB4"/>
    <w:rsid w:val="00164161"/>
    <w:rsid w:val="00165400"/>
    <w:rsid w:val="00166EC0"/>
    <w:rsid w:val="00183FAB"/>
    <w:rsid w:val="00186FDC"/>
    <w:rsid w:val="001B464A"/>
    <w:rsid w:val="001B56BB"/>
    <w:rsid w:val="001B7EE8"/>
    <w:rsid w:val="001D0134"/>
    <w:rsid w:val="001D54BB"/>
    <w:rsid w:val="001D6CF1"/>
    <w:rsid w:val="001E2915"/>
    <w:rsid w:val="001E50DF"/>
    <w:rsid w:val="001E73D4"/>
    <w:rsid w:val="001F1A5A"/>
    <w:rsid w:val="001F43CB"/>
    <w:rsid w:val="00212646"/>
    <w:rsid w:val="00213005"/>
    <w:rsid w:val="00217603"/>
    <w:rsid w:val="00231F78"/>
    <w:rsid w:val="00232B1F"/>
    <w:rsid w:val="00245524"/>
    <w:rsid w:val="00256D96"/>
    <w:rsid w:val="00264667"/>
    <w:rsid w:val="00267013"/>
    <w:rsid w:val="00280566"/>
    <w:rsid w:val="00280C94"/>
    <w:rsid w:val="00283FE3"/>
    <w:rsid w:val="00286E88"/>
    <w:rsid w:val="00290297"/>
    <w:rsid w:val="002A2E1A"/>
    <w:rsid w:val="002B1FFA"/>
    <w:rsid w:val="002B2C4F"/>
    <w:rsid w:val="002B5651"/>
    <w:rsid w:val="002B5F35"/>
    <w:rsid w:val="002B67DE"/>
    <w:rsid w:val="002C0A78"/>
    <w:rsid w:val="002C1F54"/>
    <w:rsid w:val="002D10D3"/>
    <w:rsid w:val="002D1D47"/>
    <w:rsid w:val="002D30B7"/>
    <w:rsid w:val="002E00D0"/>
    <w:rsid w:val="002F7A3E"/>
    <w:rsid w:val="0030479E"/>
    <w:rsid w:val="0030554A"/>
    <w:rsid w:val="00311E6D"/>
    <w:rsid w:val="00330A92"/>
    <w:rsid w:val="003326E9"/>
    <w:rsid w:val="00356220"/>
    <w:rsid w:val="00360B09"/>
    <w:rsid w:val="00361401"/>
    <w:rsid w:val="00364024"/>
    <w:rsid w:val="00383B4E"/>
    <w:rsid w:val="00384893"/>
    <w:rsid w:val="0039733E"/>
    <w:rsid w:val="003A0F7F"/>
    <w:rsid w:val="003A6AB6"/>
    <w:rsid w:val="003B6015"/>
    <w:rsid w:val="003C1D19"/>
    <w:rsid w:val="003C3BCC"/>
    <w:rsid w:val="003C3E49"/>
    <w:rsid w:val="003C7A5E"/>
    <w:rsid w:val="003D3C19"/>
    <w:rsid w:val="0041694D"/>
    <w:rsid w:val="00417220"/>
    <w:rsid w:val="004268CD"/>
    <w:rsid w:val="0043549D"/>
    <w:rsid w:val="00436D13"/>
    <w:rsid w:val="004374EF"/>
    <w:rsid w:val="00442097"/>
    <w:rsid w:val="004438A1"/>
    <w:rsid w:val="00444F5E"/>
    <w:rsid w:val="00445AA6"/>
    <w:rsid w:val="00451463"/>
    <w:rsid w:val="004533DC"/>
    <w:rsid w:val="004537AB"/>
    <w:rsid w:val="00457A22"/>
    <w:rsid w:val="00464E3D"/>
    <w:rsid w:val="004734AD"/>
    <w:rsid w:val="004738F1"/>
    <w:rsid w:val="00476087"/>
    <w:rsid w:val="0048063F"/>
    <w:rsid w:val="00480F5A"/>
    <w:rsid w:val="0048621A"/>
    <w:rsid w:val="00487F0C"/>
    <w:rsid w:val="00490838"/>
    <w:rsid w:val="004A1BF0"/>
    <w:rsid w:val="004A4ED9"/>
    <w:rsid w:val="004B57DB"/>
    <w:rsid w:val="004B5956"/>
    <w:rsid w:val="004E5BAB"/>
    <w:rsid w:val="00501ACF"/>
    <w:rsid w:val="00503683"/>
    <w:rsid w:val="00503686"/>
    <w:rsid w:val="00512DB0"/>
    <w:rsid w:val="005308B3"/>
    <w:rsid w:val="00533747"/>
    <w:rsid w:val="00540528"/>
    <w:rsid w:val="00540BFD"/>
    <w:rsid w:val="005429D8"/>
    <w:rsid w:val="00550958"/>
    <w:rsid w:val="00551AF8"/>
    <w:rsid w:val="005543E3"/>
    <w:rsid w:val="005567D0"/>
    <w:rsid w:val="00561C8C"/>
    <w:rsid w:val="005807ED"/>
    <w:rsid w:val="00580F9C"/>
    <w:rsid w:val="00581538"/>
    <w:rsid w:val="00584AB8"/>
    <w:rsid w:val="00585BB5"/>
    <w:rsid w:val="005A0AC9"/>
    <w:rsid w:val="005A6D4A"/>
    <w:rsid w:val="005B6746"/>
    <w:rsid w:val="005C757F"/>
    <w:rsid w:val="005D1C97"/>
    <w:rsid w:val="005D4E8E"/>
    <w:rsid w:val="005E3B34"/>
    <w:rsid w:val="005E3D9E"/>
    <w:rsid w:val="005F2832"/>
    <w:rsid w:val="00600A9E"/>
    <w:rsid w:val="00612043"/>
    <w:rsid w:val="00612D7A"/>
    <w:rsid w:val="0061339D"/>
    <w:rsid w:val="006142F4"/>
    <w:rsid w:val="006218D4"/>
    <w:rsid w:val="00623EE4"/>
    <w:rsid w:val="00637CDF"/>
    <w:rsid w:val="00643B6F"/>
    <w:rsid w:val="0066147B"/>
    <w:rsid w:val="006653D2"/>
    <w:rsid w:val="00673425"/>
    <w:rsid w:val="00675B00"/>
    <w:rsid w:val="006840A8"/>
    <w:rsid w:val="0068487D"/>
    <w:rsid w:val="00690795"/>
    <w:rsid w:val="006907B7"/>
    <w:rsid w:val="00691297"/>
    <w:rsid w:val="00692A77"/>
    <w:rsid w:val="006A3919"/>
    <w:rsid w:val="006A3A64"/>
    <w:rsid w:val="006A751F"/>
    <w:rsid w:val="006D17A8"/>
    <w:rsid w:val="006D3887"/>
    <w:rsid w:val="006D61AD"/>
    <w:rsid w:val="006E3341"/>
    <w:rsid w:val="006E41D6"/>
    <w:rsid w:val="006E5135"/>
    <w:rsid w:val="006E62C5"/>
    <w:rsid w:val="006F1BA5"/>
    <w:rsid w:val="006F1C1B"/>
    <w:rsid w:val="006F283B"/>
    <w:rsid w:val="007015AF"/>
    <w:rsid w:val="00721D5E"/>
    <w:rsid w:val="00723BCA"/>
    <w:rsid w:val="00727C63"/>
    <w:rsid w:val="00730772"/>
    <w:rsid w:val="00761E7A"/>
    <w:rsid w:val="007701E0"/>
    <w:rsid w:val="007741CA"/>
    <w:rsid w:val="00780CBC"/>
    <w:rsid w:val="0078190E"/>
    <w:rsid w:val="00784BCE"/>
    <w:rsid w:val="0079050B"/>
    <w:rsid w:val="007A2B9E"/>
    <w:rsid w:val="007A58D7"/>
    <w:rsid w:val="007B7AE4"/>
    <w:rsid w:val="007C5F97"/>
    <w:rsid w:val="007C669A"/>
    <w:rsid w:val="007D1061"/>
    <w:rsid w:val="007D3CFF"/>
    <w:rsid w:val="007D5779"/>
    <w:rsid w:val="007E2994"/>
    <w:rsid w:val="007E717D"/>
    <w:rsid w:val="007E752F"/>
    <w:rsid w:val="007E791D"/>
    <w:rsid w:val="007F1C41"/>
    <w:rsid w:val="007F29C1"/>
    <w:rsid w:val="0080016C"/>
    <w:rsid w:val="0080790E"/>
    <w:rsid w:val="008114CC"/>
    <w:rsid w:val="008126BA"/>
    <w:rsid w:val="008210D6"/>
    <w:rsid w:val="00822117"/>
    <w:rsid w:val="008300E8"/>
    <w:rsid w:val="00834F59"/>
    <w:rsid w:val="0084002E"/>
    <w:rsid w:val="008403F7"/>
    <w:rsid w:val="00843B56"/>
    <w:rsid w:val="00845AB3"/>
    <w:rsid w:val="0085229E"/>
    <w:rsid w:val="00866708"/>
    <w:rsid w:val="00881C4A"/>
    <w:rsid w:val="00885651"/>
    <w:rsid w:val="008906D6"/>
    <w:rsid w:val="00893DDE"/>
    <w:rsid w:val="00894C95"/>
    <w:rsid w:val="008A3CC1"/>
    <w:rsid w:val="008A4AE1"/>
    <w:rsid w:val="008A544A"/>
    <w:rsid w:val="008B13FC"/>
    <w:rsid w:val="008C1FD8"/>
    <w:rsid w:val="008C2E79"/>
    <w:rsid w:val="008D19B0"/>
    <w:rsid w:val="008E79C0"/>
    <w:rsid w:val="008F321A"/>
    <w:rsid w:val="008F4AE4"/>
    <w:rsid w:val="008F50D6"/>
    <w:rsid w:val="008F6EF9"/>
    <w:rsid w:val="009009F9"/>
    <w:rsid w:val="00913853"/>
    <w:rsid w:val="009160A5"/>
    <w:rsid w:val="00922859"/>
    <w:rsid w:val="009249A1"/>
    <w:rsid w:val="0094009B"/>
    <w:rsid w:val="0094036F"/>
    <w:rsid w:val="0094049F"/>
    <w:rsid w:val="00940BD7"/>
    <w:rsid w:val="00942754"/>
    <w:rsid w:val="009620AC"/>
    <w:rsid w:val="00967E66"/>
    <w:rsid w:val="0097057E"/>
    <w:rsid w:val="009710C2"/>
    <w:rsid w:val="009751C7"/>
    <w:rsid w:val="009918D5"/>
    <w:rsid w:val="009A0635"/>
    <w:rsid w:val="009A289B"/>
    <w:rsid w:val="009B4265"/>
    <w:rsid w:val="009B7F94"/>
    <w:rsid w:val="009C493D"/>
    <w:rsid w:val="009D7975"/>
    <w:rsid w:val="009E15B0"/>
    <w:rsid w:val="009E5F80"/>
    <w:rsid w:val="009E7688"/>
    <w:rsid w:val="009F10EB"/>
    <w:rsid w:val="009F4D6C"/>
    <w:rsid w:val="00A2405D"/>
    <w:rsid w:val="00A26044"/>
    <w:rsid w:val="00A31DC7"/>
    <w:rsid w:val="00A33CC3"/>
    <w:rsid w:val="00A55322"/>
    <w:rsid w:val="00A57C5D"/>
    <w:rsid w:val="00A6088F"/>
    <w:rsid w:val="00A70406"/>
    <w:rsid w:val="00A73B51"/>
    <w:rsid w:val="00A7405B"/>
    <w:rsid w:val="00A9082A"/>
    <w:rsid w:val="00A94533"/>
    <w:rsid w:val="00AC44ED"/>
    <w:rsid w:val="00AC6FAA"/>
    <w:rsid w:val="00AD414E"/>
    <w:rsid w:val="00AF6B1D"/>
    <w:rsid w:val="00B06324"/>
    <w:rsid w:val="00B35A2E"/>
    <w:rsid w:val="00B41E0F"/>
    <w:rsid w:val="00B42FAA"/>
    <w:rsid w:val="00B5361A"/>
    <w:rsid w:val="00B558E0"/>
    <w:rsid w:val="00B60843"/>
    <w:rsid w:val="00B73EF9"/>
    <w:rsid w:val="00B91CC3"/>
    <w:rsid w:val="00B92A5D"/>
    <w:rsid w:val="00B95CFA"/>
    <w:rsid w:val="00B972D9"/>
    <w:rsid w:val="00BA2634"/>
    <w:rsid w:val="00BA29E6"/>
    <w:rsid w:val="00BA2D20"/>
    <w:rsid w:val="00BA3B20"/>
    <w:rsid w:val="00BA5859"/>
    <w:rsid w:val="00BB5236"/>
    <w:rsid w:val="00BB7DC4"/>
    <w:rsid w:val="00BC71C1"/>
    <w:rsid w:val="00BD5B5A"/>
    <w:rsid w:val="00BE1EE0"/>
    <w:rsid w:val="00BE2A64"/>
    <w:rsid w:val="00BE3897"/>
    <w:rsid w:val="00BE4EC9"/>
    <w:rsid w:val="00BE7AB6"/>
    <w:rsid w:val="00BF7F00"/>
    <w:rsid w:val="00C0117D"/>
    <w:rsid w:val="00C024B6"/>
    <w:rsid w:val="00C02E1A"/>
    <w:rsid w:val="00C04C56"/>
    <w:rsid w:val="00C26051"/>
    <w:rsid w:val="00C32372"/>
    <w:rsid w:val="00C32877"/>
    <w:rsid w:val="00C47B87"/>
    <w:rsid w:val="00C53CC2"/>
    <w:rsid w:val="00C62792"/>
    <w:rsid w:val="00C62B4C"/>
    <w:rsid w:val="00C666C6"/>
    <w:rsid w:val="00C740A9"/>
    <w:rsid w:val="00C816FB"/>
    <w:rsid w:val="00C87F6E"/>
    <w:rsid w:val="00CA4315"/>
    <w:rsid w:val="00CA4668"/>
    <w:rsid w:val="00CB0AFF"/>
    <w:rsid w:val="00CB1454"/>
    <w:rsid w:val="00CB660A"/>
    <w:rsid w:val="00CB68D4"/>
    <w:rsid w:val="00CC1BA1"/>
    <w:rsid w:val="00CC33B5"/>
    <w:rsid w:val="00CC363B"/>
    <w:rsid w:val="00CD3D83"/>
    <w:rsid w:val="00CE24AF"/>
    <w:rsid w:val="00CF15B6"/>
    <w:rsid w:val="00CF1E99"/>
    <w:rsid w:val="00CF33EC"/>
    <w:rsid w:val="00CF54B7"/>
    <w:rsid w:val="00CF5BE4"/>
    <w:rsid w:val="00D0022F"/>
    <w:rsid w:val="00D22753"/>
    <w:rsid w:val="00D31EC3"/>
    <w:rsid w:val="00D4767E"/>
    <w:rsid w:val="00D64309"/>
    <w:rsid w:val="00D73389"/>
    <w:rsid w:val="00D74387"/>
    <w:rsid w:val="00D84187"/>
    <w:rsid w:val="00D912EA"/>
    <w:rsid w:val="00D96CC8"/>
    <w:rsid w:val="00DA1994"/>
    <w:rsid w:val="00DB2E74"/>
    <w:rsid w:val="00DB6525"/>
    <w:rsid w:val="00DC02A5"/>
    <w:rsid w:val="00DF6A67"/>
    <w:rsid w:val="00E11E1A"/>
    <w:rsid w:val="00E17627"/>
    <w:rsid w:val="00E17805"/>
    <w:rsid w:val="00E20EC3"/>
    <w:rsid w:val="00E253D6"/>
    <w:rsid w:val="00E42AB4"/>
    <w:rsid w:val="00E459D9"/>
    <w:rsid w:val="00E52A67"/>
    <w:rsid w:val="00E5626A"/>
    <w:rsid w:val="00E605E8"/>
    <w:rsid w:val="00E6491A"/>
    <w:rsid w:val="00E65C22"/>
    <w:rsid w:val="00E7352C"/>
    <w:rsid w:val="00E82065"/>
    <w:rsid w:val="00E82664"/>
    <w:rsid w:val="00E840C7"/>
    <w:rsid w:val="00E85375"/>
    <w:rsid w:val="00E91569"/>
    <w:rsid w:val="00E97EBC"/>
    <w:rsid w:val="00EA544A"/>
    <w:rsid w:val="00EB0F30"/>
    <w:rsid w:val="00EB1370"/>
    <w:rsid w:val="00EC2639"/>
    <w:rsid w:val="00EF26D8"/>
    <w:rsid w:val="00F00C99"/>
    <w:rsid w:val="00F0113E"/>
    <w:rsid w:val="00F014E5"/>
    <w:rsid w:val="00F0406B"/>
    <w:rsid w:val="00F11419"/>
    <w:rsid w:val="00F139A8"/>
    <w:rsid w:val="00F33B64"/>
    <w:rsid w:val="00F46335"/>
    <w:rsid w:val="00F50B64"/>
    <w:rsid w:val="00F73147"/>
    <w:rsid w:val="00F74185"/>
    <w:rsid w:val="00F75B2E"/>
    <w:rsid w:val="00F810A9"/>
    <w:rsid w:val="00F83122"/>
    <w:rsid w:val="00F84BAB"/>
    <w:rsid w:val="00F856B9"/>
    <w:rsid w:val="00F85F3F"/>
    <w:rsid w:val="00F94616"/>
    <w:rsid w:val="00FB04F2"/>
    <w:rsid w:val="00FB0670"/>
    <w:rsid w:val="00FB2C27"/>
    <w:rsid w:val="00FB6CB6"/>
    <w:rsid w:val="00FC0E51"/>
    <w:rsid w:val="00FD0D18"/>
    <w:rsid w:val="00FD3751"/>
    <w:rsid w:val="00FE0BAF"/>
    <w:rsid w:val="00FE7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7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E39"/>
    <w:pPr>
      <w:widowControl w:val="0"/>
      <w:autoSpaceDE w:val="0"/>
      <w:autoSpaceDN w:val="0"/>
    </w:pPr>
    <w:rPr>
      <w:sz w:val="24"/>
    </w:rPr>
  </w:style>
  <w:style w:type="paragraph" w:customStyle="1" w:styleId="ConsPlusNonformat">
    <w:name w:val="ConsPlusNonformat"/>
    <w:rsid w:val="00043E39"/>
    <w:pPr>
      <w:widowControl w:val="0"/>
      <w:autoSpaceDE w:val="0"/>
      <w:autoSpaceDN w:val="0"/>
    </w:pPr>
    <w:rPr>
      <w:rFonts w:ascii="Courier New" w:hAnsi="Courier New" w:cs="Courier New"/>
    </w:rPr>
  </w:style>
  <w:style w:type="paragraph" w:customStyle="1" w:styleId="ConsPlusTitle">
    <w:name w:val="ConsPlusTitle"/>
    <w:rsid w:val="00043E39"/>
    <w:pPr>
      <w:widowControl w:val="0"/>
      <w:autoSpaceDE w:val="0"/>
      <w:autoSpaceDN w:val="0"/>
    </w:pPr>
    <w:rPr>
      <w:b/>
      <w:sz w:val="24"/>
    </w:rPr>
  </w:style>
  <w:style w:type="paragraph" w:customStyle="1" w:styleId="ConsPlusTitlePage">
    <w:name w:val="ConsPlusTitlePage"/>
    <w:rsid w:val="00043E39"/>
    <w:pPr>
      <w:widowControl w:val="0"/>
      <w:autoSpaceDE w:val="0"/>
      <w:autoSpaceDN w:val="0"/>
    </w:pPr>
    <w:rPr>
      <w:rFonts w:ascii="Tahoma" w:hAnsi="Tahoma" w:cs="Tahoma"/>
    </w:rPr>
  </w:style>
  <w:style w:type="paragraph" w:styleId="a3">
    <w:name w:val="Balloon Text"/>
    <w:basedOn w:val="a"/>
    <w:link w:val="a4"/>
    <w:rsid w:val="00094CFF"/>
    <w:rPr>
      <w:rFonts w:ascii="Tahoma" w:hAnsi="Tahoma" w:cs="Tahoma"/>
      <w:sz w:val="16"/>
      <w:szCs w:val="16"/>
    </w:rPr>
  </w:style>
  <w:style w:type="character" w:customStyle="1" w:styleId="a4">
    <w:name w:val="Текст выноски Знак"/>
    <w:basedOn w:val="a0"/>
    <w:link w:val="a3"/>
    <w:rsid w:val="00094CFF"/>
    <w:rPr>
      <w:rFonts w:ascii="Tahoma" w:hAnsi="Tahoma" w:cs="Tahoma"/>
      <w:sz w:val="16"/>
      <w:szCs w:val="16"/>
    </w:rPr>
  </w:style>
  <w:style w:type="character" w:styleId="a5">
    <w:name w:val="Hyperlink"/>
    <w:basedOn w:val="a0"/>
    <w:rsid w:val="00AC6FAA"/>
    <w:rPr>
      <w:color w:val="0000FF" w:themeColor="hyperlink"/>
      <w:u w:val="single"/>
    </w:rPr>
  </w:style>
  <w:style w:type="paragraph" w:customStyle="1" w:styleId="1">
    <w:name w:val="заголовок 1"/>
    <w:basedOn w:val="a"/>
    <w:next w:val="a"/>
    <w:rsid w:val="006840A8"/>
    <w:pPr>
      <w:keepNext/>
      <w:autoSpaceDE w:val="0"/>
      <w:autoSpaceDN w:val="0"/>
      <w:spacing w:before="120" w:after="240"/>
      <w:jc w:val="center"/>
    </w:pPr>
    <w:rPr>
      <w:rFonts w:ascii="CG Times" w:hAnsi="CG Times" w:cs="CG Times"/>
      <w:b/>
      <w:bCs/>
      <w:sz w:val="28"/>
      <w:szCs w:val="28"/>
    </w:rPr>
  </w:style>
  <w:style w:type="table" w:styleId="a6">
    <w:name w:val="Table Grid"/>
    <w:basedOn w:val="a1"/>
    <w:rsid w:val="00FD37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8210D6"/>
    <w:pPr>
      <w:spacing w:before="100" w:beforeAutospacing="1" w:after="100" w:afterAutospacing="1"/>
    </w:pPr>
  </w:style>
  <w:style w:type="paragraph" w:styleId="a8">
    <w:name w:val="caption"/>
    <w:basedOn w:val="a"/>
    <w:next w:val="a"/>
    <w:unhideWhenUsed/>
    <w:qFormat/>
    <w:rsid w:val="006A3A6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7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E39"/>
    <w:pPr>
      <w:widowControl w:val="0"/>
      <w:autoSpaceDE w:val="0"/>
      <w:autoSpaceDN w:val="0"/>
    </w:pPr>
    <w:rPr>
      <w:sz w:val="24"/>
    </w:rPr>
  </w:style>
  <w:style w:type="paragraph" w:customStyle="1" w:styleId="ConsPlusNonformat">
    <w:name w:val="ConsPlusNonformat"/>
    <w:rsid w:val="00043E39"/>
    <w:pPr>
      <w:widowControl w:val="0"/>
      <w:autoSpaceDE w:val="0"/>
      <w:autoSpaceDN w:val="0"/>
    </w:pPr>
    <w:rPr>
      <w:rFonts w:ascii="Courier New" w:hAnsi="Courier New" w:cs="Courier New"/>
    </w:rPr>
  </w:style>
  <w:style w:type="paragraph" w:customStyle="1" w:styleId="ConsPlusTitle">
    <w:name w:val="ConsPlusTitle"/>
    <w:rsid w:val="00043E39"/>
    <w:pPr>
      <w:widowControl w:val="0"/>
      <w:autoSpaceDE w:val="0"/>
      <w:autoSpaceDN w:val="0"/>
    </w:pPr>
    <w:rPr>
      <w:b/>
      <w:sz w:val="24"/>
    </w:rPr>
  </w:style>
  <w:style w:type="paragraph" w:customStyle="1" w:styleId="ConsPlusTitlePage">
    <w:name w:val="ConsPlusTitlePage"/>
    <w:rsid w:val="00043E39"/>
    <w:pPr>
      <w:widowControl w:val="0"/>
      <w:autoSpaceDE w:val="0"/>
      <w:autoSpaceDN w:val="0"/>
    </w:pPr>
    <w:rPr>
      <w:rFonts w:ascii="Tahoma" w:hAnsi="Tahoma" w:cs="Tahoma"/>
    </w:rPr>
  </w:style>
  <w:style w:type="paragraph" w:styleId="a3">
    <w:name w:val="Balloon Text"/>
    <w:basedOn w:val="a"/>
    <w:link w:val="a4"/>
    <w:rsid w:val="00094CFF"/>
    <w:rPr>
      <w:rFonts w:ascii="Tahoma" w:hAnsi="Tahoma" w:cs="Tahoma"/>
      <w:sz w:val="16"/>
      <w:szCs w:val="16"/>
    </w:rPr>
  </w:style>
  <w:style w:type="character" w:customStyle="1" w:styleId="a4">
    <w:name w:val="Текст выноски Знак"/>
    <w:basedOn w:val="a0"/>
    <w:link w:val="a3"/>
    <w:rsid w:val="00094CFF"/>
    <w:rPr>
      <w:rFonts w:ascii="Tahoma" w:hAnsi="Tahoma" w:cs="Tahoma"/>
      <w:sz w:val="16"/>
      <w:szCs w:val="16"/>
    </w:rPr>
  </w:style>
  <w:style w:type="character" w:styleId="a5">
    <w:name w:val="Hyperlink"/>
    <w:basedOn w:val="a0"/>
    <w:rsid w:val="00AC6FAA"/>
    <w:rPr>
      <w:color w:val="0000FF" w:themeColor="hyperlink"/>
      <w:u w:val="single"/>
    </w:rPr>
  </w:style>
  <w:style w:type="paragraph" w:customStyle="1" w:styleId="1">
    <w:name w:val="заголовок 1"/>
    <w:basedOn w:val="a"/>
    <w:next w:val="a"/>
    <w:rsid w:val="006840A8"/>
    <w:pPr>
      <w:keepNext/>
      <w:autoSpaceDE w:val="0"/>
      <w:autoSpaceDN w:val="0"/>
      <w:spacing w:before="120" w:after="240"/>
      <w:jc w:val="center"/>
    </w:pPr>
    <w:rPr>
      <w:rFonts w:ascii="CG Times" w:hAnsi="CG Times" w:cs="CG Times"/>
      <w:b/>
      <w:bCs/>
      <w:sz w:val="28"/>
      <w:szCs w:val="28"/>
    </w:rPr>
  </w:style>
  <w:style w:type="table" w:styleId="a6">
    <w:name w:val="Table Grid"/>
    <w:basedOn w:val="a1"/>
    <w:rsid w:val="00FD37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8210D6"/>
    <w:pPr>
      <w:spacing w:before="100" w:beforeAutospacing="1" w:after="100" w:afterAutospacing="1"/>
    </w:pPr>
  </w:style>
  <w:style w:type="paragraph" w:styleId="a8">
    <w:name w:val="caption"/>
    <w:basedOn w:val="a"/>
    <w:next w:val="a"/>
    <w:unhideWhenUsed/>
    <w:qFormat/>
    <w:rsid w:val="006A3A6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45648">
      <w:bodyDiv w:val="1"/>
      <w:marLeft w:val="0"/>
      <w:marRight w:val="0"/>
      <w:marTop w:val="0"/>
      <w:marBottom w:val="0"/>
      <w:divBdr>
        <w:top w:val="none" w:sz="0" w:space="0" w:color="auto"/>
        <w:left w:val="none" w:sz="0" w:space="0" w:color="auto"/>
        <w:bottom w:val="none" w:sz="0" w:space="0" w:color="auto"/>
        <w:right w:val="none" w:sz="0" w:space="0" w:color="auto"/>
      </w:divBdr>
    </w:div>
    <w:div w:id="172656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6A535-E984-4CC0-A67A-DA5067C6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270</Words>
  <Characters>1540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c:creator>
  <cp:lastModifiedBy>USER</cp:lastModifiedBy>
  <cp:revision>95</cp:revision>
  <cp:lastPrinted>2024-01-17T05:32:00Z</cp:lastPrinted>
  <dcterms:created xsi:type="dcterms:W3CDTF">2024-01-16T02:34:00Z</dcterms:created>
  <dcterms:modified xsi:type="dcterms:W3CDTF">2024-01-24T23:14:00Z</dcterms:modified>
</cp:coreProperties>
</file>