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3C5A9F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703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3C5A9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</w:t>
            </w:r>
            <w:r w:rsidR="007807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060152">
              <w:rPr>
                <w:rFonts w:ascii="Times New Roman" w:hAnsi="Times New Roman"/>
                <w:sz w:val="24"/>
                <w:szCs w:val="24"/>
              </w:rPr>
              <w:t>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конференц.</w:t>
            </w:r>
            <w:r w:rsidR="007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3C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.05-1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3C5A9F">
              <w:rPr>
                <w:rFonts w:ascii="Times New Roman" w:hAnsi="Times New Roman"/>
                <w:sz w:val="24"/>
                <w:szCs w:val="24"/>
              </w:rPr>
              <w:t>2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6C32A1" w:rsidRPr="006C32A1" w:rsidRDefault="003C5A9F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9F">
              <w:rPr>
                <w:rFonts w:ascii="Times New Roman" w:hAnsi="Times New Roman"/>
                <w:sz w:val="24"/>
                <w:szCs w:val="24"/>
              </w:rPr>
              <w:t>О Нормативном  правовом акте  «О внесении изменений в Нормативный правовой акт «О бюджете Хасанского муниципального округа на 2023 год и плановый период 2024 и 2025 годов»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C32A1" w:rsidRDefault="003C5A9F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9F">
              <w:rPr>
                <w:rFonts w:ascii="Times New Roman" w:hAnsi="Times New Roman"/>
                <w:sz w:val="24"/>
                <w:szCs w:val="24"/>
              </w:rPr>
              <w:t xml:space="preserve">Слепцова </w:t>
            </w:r>
            <w:r w:rsidR="00DE374B" w:rsidRPr="003C5A9F"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r w:rsidRPr="003C5A9F">
              <w:rPr>
                <w:rFonts w:ascii="Times New Roman" w:hAnsi="Times New Roman"/>
                <w:sz w:val="24"/>
                <w:szCs w:val="24"/>
              </w:rPr>
              <w:t>– начальника финансового управления администрации Хасанского муниципального округа.</w:t>
            </w:r>
          </w:p>
          <w:p w:rsidR="00CC1BC1" w:rsidRPr="006C32A1" w:rsidRDefault="00CC1BC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AC705A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Сод</w:t>
            </w:r>
            <w:r w:rsidR="00CC1BC1" w:rsidRPr="003D0675">
              <w:rPr>
                <w:rFonts w:ascii="Times New Roman" w:hAnsi="Times New Roman"/>
                <w:sz w:val="24"/>
                <w:szCs w:val="24"/>
              </w:rPr>
              <w:t xml:space="preserve">оклад:   </w:t>
            </w:r>
          </w:p>
          <w:p w:rsidR="003D0675" w:rsidRPr="003D0675" w:rsidRDefault="003C5A9F" w:rsidP="003D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постоянной комиссии Думы </w:t>
            </w:r>
            <w:r w:rsidRPr="003C5A9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экономике, бюджету, финансам и налогам</w:t>
            </w:r>
          </w:p>
          <w:p w:rsidR="006C32A1" w:rsidRPr="003D0675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B4744F" w:rsidRPr="007D62BB" w:rsidRDefault="00B4744F" w:rsidP="00B4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4F">
              <w:rPr>
                <w:rFonts w:ascii="Times New Roman" w:hAnsi="Times New Roman"/>
                <w:sz w:val="24"/>
                <w:szCs w:val="24"/>
              </w:rPr>
              <w:t xml:space="preserve">Дейнеко А.В.            – председатель КСУ Хасанского МО 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DE374B">
              <w:rPr>
                <w:rFonts w:ascii="Times New Roman" w:hAnsi="Times New Roman"/>
                <w:sz w:val="24"/>
                <w:szCs w:val="24"/>
              </w:rPr>
              <w:t>1</w:t>
            </w:r>
            <w:r w:rsidR="001A3792">
              <w:rPr>
                <w:rFonts w:ascii="Times New Roman" w:hAnsi="Times New Roman"/>
                <w:sz w:val="24"/>
                <w:szCs w:val="24"/>
              </w:rPr>
              <w:t>.</w:t>
            </w:r>
            <w:r w:rsidR="00DE374B">
              <w:rPr>
                <w:rFonts w:ascii="Times New Roman" w:hAnsi="Times New Roman"/>
                <w:sz w:val="24"/>
                <w:szCs w:val="24"/>
              </w:rPr>
              <w:t>2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 w:rsidR="00DE374B">
              <w:rPr>
                <w:rFonts w:ascii="Times New Roman" w:hAnsi="Times New Roman"/>
                <w:sz w:val="24"/>
                <w:szCs w:val="24"/>
              </w:rPr>
              <w:t>11.35</w:t>
            </w:r>
          </w:p>
          <w:p w:rsidR="007C619A" w:rsidRPr="007D62BB" w:rsidRDefault="00DE374B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39018F" w:rsidRDefault="00DE374B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отчете о деятельности Контрольно-счетного управления Хасанского муниципального района за 2022 год</w:t>
            </w:r>
          </w:p>
          <w:p w:rsidR="00DE374B" w:rsidRDefault="00DE374B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Лукин – председатель постоянной комиссии Думы по экономике, бюджету, финансам и налогам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7D62B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DE374B" w:rsidRPr="007D62BB" w:rsidTr="006F461E">
        <w:trPr>
          <w:trHeight w:val="708"/>
          <w:jc w:val="center"/>
        </w:trPr>
        <w:tc>
          <w:tcPr>
            <w:tcW w:w="1628" w:type="dxa"/>
          </w:tcPr>
          <w:p w:rsidR="00DE374B" w:rsidRPr="00DE374B" w:rsidRDefault="00DE374B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374B" w:rsidRPr="007D62BB" w:rsidRDefault="00DE374B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DE374B" w:rsidRDefault="00DE374B" w:rsidP="007F6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  <w:proofErr w:type="gramEnd"/>
          </w:p>
          <w:p w:rsidR="00DE374B" w:rsidRDefault="00DE374B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Н.Г. </w:t>
            </w: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начальник управления имущественных и земельных отношений администрации Хасанского муниципального округа.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164B20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5-12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Default="00641D8E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641D8E" w:rsidP="00065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«Об обеспечении проживающих на территории Хасанского муниципального округа малоимущих граждан жилыми помещениями»</w:t>
            </w:r>
          </w:p>
          <w:p w:rsidR="00641D8E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164B20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2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4B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Default="00641D8E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641D8E" w:rsidP="00065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«Об установлении нормы предоставления и учетной нормы площади жилого помещения в Хасанском муниципальном округе»</w:t>
            </w:r>
          </w:p>
          <w:p w:rsidR="00641D8E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Pr="006D2677" w:rsidRDefault="00641D8E" w:rsidP="0006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7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2677">
              <w:rPr>
                <w:rFonts w:ascii="Times New Roman" w:hAnsi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26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1D8E" w:rsidRPr="00164B20" w:rsidRDefault="00641D8E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7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E" w:rsidRDefault="00641D8E" w:rsidP="00065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 Порядке управления, владения, пользования и распоряжения имуществом, находящимся в муниципальной собственности Хасанского муниципального округа Приморского края»</w:t>
            </w:r>
          </w:p>
          <w:p w:rsidR="00641D8E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DE374B" w:rsidRPr="007D62BB" w:rsidTr="006F461E">
        <w:trPr>
          <w:trHeight w:val="708"/>
          <w:jc w:val="center"/>
        </w:trPr>
        <w:tc>
          <w:tcPr>
            <w:tcW w:w="1628" w:type="dxa"/>
          </w:tcPr>
          <w:p w:rsidR="00DE374B" w:rsidRPr="00DE374B" w:rsidRDefault="00DE374B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37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374B" w:rsidRPr="00DE374B" w:rsidRDefault="00DE374B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41D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1" w:type="dxa"/>
          </w:tcPr>
          <w:p w:rsidR="00DE374B" w:rsidRDefault="00164B20" w:rsidP="002D3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в безвозмездное пользование автономной некоммерческой организации «Казачий военно-патриотический клуб «Держава» движимого имущества Хасанского муниципального округа Приморского края</w:t>
            </w:r>
          </w:p>
          <w:p w:rsidR="00164B20" w:rsidRDefault="00164B20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Докладывает: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164B20" w:rsidRPr="00DE374B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164B20" w:rsidRPr="007D62BB" w:rsidTr="006F461E">
        <w:trPr>
          <w:trHeight w:val="708"/>
          <w:jc w:val="center"/>
        </w:trPr>
        <w:tc>
          <w:tcPr>
            <w:tcW w:w="1628" w:type="dxa"/>
          </w:tcPr>
          <w:p w:rsidR="00164B20" w:rsidRDefault="00164B20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11.55-12.05</w:t>
            </w:r>
          </w:p>
          <w:p w:rsidR="00164B20" w:rsidRPr="00DE374B" w:rsidRDefault="00164B20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41D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1" w:type="dxa"/>
          </w:tcPr>
          <w:p w:rsidR="00164B20" w:rsidRDefault="00164B20" w:rsidP="002D3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движимого имущества Хасанского муниципального округа Приморского края в оперативное управление муниципальному бюджетному общеобразовательному учреждению «Средняя общеобразовательная школа  № 2 с. Барабаш Хасанского муниципального округа»</w:t>
            </w:r>
          </w:p>
          <w:p w:rsidR="00164B20" w:rsidRDefault="00164B20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164B20" w:rsidRPr="007D62BB" w:rsidTr="006F461E">
        <w:trPr>
          <w:trHeight w:val="708"/>
          <w:jc w:val="center"/>
        </w:trPr>
        <w:tc>
          <w:tcPr>
            <w:tcW w:w="1628" w:type="dxa"/>
          </w:tcPr>
          <w:p w:rsidR="00164B20" w:rsidRDefault="00164B20" w:rsidP="00DE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12.05-12.15</w:t>
            </w:r>
          </w:p>
          <w:p w:rsidR="00164B20" w:rsidRDefault="00164B20" w:rsidP="00641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41D8E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401" w:type="dxa"/>
          </w:tcPr>
          <w:p w:rsidR="00164B20" w:rsidRDefault="00164B20" w:rsidP="002D3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в безвозмездное пользование имущества, находящегося в собственности Хасанского муниципального округа Приморскому региональному отделению Всероссийской политической партии «Единая Россия»</w:t>
            </w:r>
          </w:p>
          <w:p w:rsidR="00164B20" w:rsidRDefault="00164B20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164B20" w:rsidRP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164B20" w:rsidRDefault="00164B20" w:rsidP="00164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  <w:p w:rsidR="00164B20" w:rsidRPr="00164B20" w:rsidRDefault="00164B20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4A6" w:rsidRPr="007D62BB" w:rsidTr="006F461E">
        <w:trPr>
          <w:trHeight w:val="708"/>
          <w:jc w:val="center"/>
        </w:trPr>
        <w:tc>
          <w:tcPr>
            <w:tcW w:w="1628" w:type="dxa"/>
          </w:tcPr>
          <w:p w:rsidR="003414A6" w:rsidRPr="003414A6" w:rsidRDefault="003414A6" w:rsidP="0034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A6">
              <w:rPr>
                <w:rFonts w:ascii="Times New Roman" w:hAnsi="Times New Roman"/>
                <w:sz w:val="24"/>
                <w:szCs w:val="24"/>
              </w:rPr>
              <w:t>12.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2</w:t>
            </w:r>
            <w:r w:rsidRPr="003414A6">
              <w:rPr>
                <w:rFonts w:ascii="Times New Roman" w:hAnsi="Times New Roman"/>
                <w:sz w:val="24"/>
                <w:szCs w:val="24"/>
              </w:rPr>
              <w:t>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5</w:t>
            </w:r>
            <w:r w:rsidRPr="003414A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14A6" w:rsidRDefault="003414A6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A6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1" w:type="dxa"/>
          </w:tcPr>
          <w:p w:rsidR="003414A6" w:rsidRDefault="007D5531" w:rsidP="002D3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Нормативного правового акта «О Перечнях должностей муниципальной службы в органах местного самоуправления Хасанского муниципального округа, связанных с коррупционными рисками»</w:t>
            </w:r>
          </w:p>
          <w:p w:rsidR="007D5531" w:rsidRDefault="007D5531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 Начальник отдела ОМС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Хасанского муниципального округа</w:t>
            </w: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7D5531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4667F8" w:rsidRPr="004667F8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4667F8" w:rsidRPr="003414A6" w:rsidRDefault="004667F8" w:rsidP="00466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3232B5" w:rsidRPr="007D62BB" w:rsidTr="006F461E">
        <w:trPr>
          <w:trHeight w:val="708"/>
          <w:jc w:val="center"/>
        </w:trPr>
        <w:tc>
          <w:tcPr>
            <w:tcW w:w="1628" w:type="dxa"/>
          </w:tcPr>
          <w:p w:rsidR="003232B5" w:rsidRPr="003232B5" w:rsidRDefault="003232B5" w:rsidP="0032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2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5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5-13.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0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2B5" w:rsidRPr="003414A6" w:rsidRDefault="003232B5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1" w:type="dxa"/>
          </w:tcPr>
          <w:p w:rsidR="003232B5" w:rsidRDefault="003232B5" w:rsidP="002D3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Нормативного правового акта «О представлении лицами, замещающими должности муниципальной службы в органах местного самоуправления Хасанского муниципального округа, сведений о расходах»</w:t>
            </w:r>
          </w:p>
          <w:p w:rsidR="003232B5" w:rsidRDefault="003232B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 Начальник отдела ОМС администрации Хасанского муниципального округа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3232B5" w:rsidRPr="007D5531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3232B5" w:rsidRPr="007D62BB" w:rsidTr="006F461E">
        <w:trPr>
          <w:trHeight w:val="708"/>
          <w:jc w:val="center"/>
        </w:trPr>
        <w:tc>
          <w:tcPr>
            <w:tcW w:w="1628" w:type="dxa"/>
          </w:tcPr>
          <w:p w:rsidR="003232B5" w:rsidRPr="003232B5" w:rsidRDefault="003232B5" w:rsidP="0032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0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5-13.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1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2B5" w:rsidRPr="003232B5" w:rsidRDefault="003232B5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Нормативного правового акта «О представлении лицами, замещающими муниципальные должности в органах местного самоуправления Хасанского муниципального округа, сведений о расходах»</w:t>
            </w:r>
          </w:p>
          <w:p w:rsidR="003232B5" w:rsidRDefault="003232B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 Начальник отдела ОМС администрации Хасанского муниципального округа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3232B5" w:rsidRPr="003232B5" w:rsidRDefault="003232B5" w:rsidP="003232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3232B5" w:rsidRPr="007D62BB" w:rsidTr="006F461E">
        <w:trPr>
          <w:trHeight w:val="708"/>
          <w:jc w:val="center"/>
        </w:trPr>
        <w:tc>
          <w:tcPr>
            <w:tcW w:w="1628" w:type="dxa"/>
          </w:tcPr>
          <w:p w:rsidR="003232B5" w:rsidRPr="003232B5" w:rsidRDefault="003232B5" w:rsidP="0032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1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5-13.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2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2B5" w:rsidRDefault="003232B5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«О пенсионном обеспечении </w:t>
            </w:r>
          </w:p>
          <w:p w:rsid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округа»</w:t>
            </w:r>
          </w:p>
          <w:p w:rsid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 Начальник отдела ОМС администрации Хасанского муниципального округа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3232B5" w:rsidRPr="003232B5" w:rsidRDefault="003232B5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3232B5" w:rsidRPr="007D62BB" w:rsidTr="006F461E">
        <w:trPr>
          <w:trHeight w:val="708"/>
          <w:jc w:val="center"/>
        </w:trPr>
        <w:tc>
          <w:tcPr>
            <w:tcW w:w="1628" w:type="dxa"/>
          </w:tcPr>
          <w:p w:rsidR="003232B5" w:rsidRPr="003232B5" w:rsidRDefault="003232B5" w:rsidP="0032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2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5-13.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3</w:t>
            </w:r>
            <w:r w:rsidRPr="003232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32B5" w:rsidRPr="003232B5" w:rsidRDefault="003232B5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2B5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1" w:type="dxa"/>
          </w:tcPr>
          <w:p w:rsidR="003232B5" w:rsidRDefault="00666096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«О Перечне должностей муниципальной службы в органах местного самоуправления Хасанского муниципального округа, при увольнении с которых на граждан, замещавших </w:t>
            </w: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должности муниципальной службы, распространяются ограничения, предусмотренные статьей 12 Федерального закона от 2 декабря 2008 года № 273-ФЗ «О противодействии коррупции»</w:t>
            </w:r>
          </w:p>
          <w:p w:rsidR="00666096" w:rsidRDefault="00666096" w:rsidP="00323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 Начальник отдела ОМС администрации Хасанского муниципального округа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66096" w:rsidRPr="003232B5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666096" w:rsidRPr="007D62BB" w:rsidTr="006F461E">
        <w:trPr>
          <w:trHeight w:val="708"/>
          <w:jc w:val="center"/>
        </w:trPr>
        <w:tc>
          <w:tcPr>
            <w:tcW w:w="1628" w:type="dxa"/>
          </w:tcPr>
          <w:p w:rsidR="00666096" w:rsidRPr="00666096" w:rsidRDefault="00666096" w:rsidP="0066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9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3</w:t>
            </w:r>
            <w:r w:rsidRPr="00666096">
              <w:rPr>
                <w:rFonts w:ascii="Times New Roman" w:hAnsi="Times New Roman"/>
                <w:sz w:val="24"/>
                <w:szCs w:val="24"/>
              </w:rPr>
              <w:t>5-13.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4</w:t>
            </w:r>
            <w:r w:rsidRPr="0066609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096" w:rsidRPr="003232B5" w:rsidRDefault="00666096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96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4235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</w:tcPr>
          <w:p w:rsid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депутатском запросе депутатов Думы Хасанского муниципального </w:t>
            </w: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Войтюк Р.Б. и Ярового А.В.</w:t>
            </w:r>
          </w:p>
          <w:p w:rsid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666096" w:rsidRPr="00666096" w:rsidRDefault="00666096" w:rsidP="00666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Войтюк Р.Б. 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  <w:p w:rsidR="00666096" w:rsidRPr="00666096" w:rsidRDefault="00666096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Дейнеко А.В.            – председатель КСУ Хасанского МО</w:t>
            </w:r>
          </w:p>
        </w:tc>
      </w:tr>
      <w:tr w:rsidR="0057779D" w:rsidRPr="007D62BB" w:rsidTr="006F461E">
        <w:trPr>
          <w:trHeight w:val="708"/>
          <w:jc w:val="center"/>
        </w:trPr>
        <w:tc>
          <w:tcPr>
            <w:tcW w:w="1628" w:type="dxa"/>
          </w:tcPr>
          <w:p w:rsidR="0057779D" w:rsidRPr="00666096" w:rsidRDefault="0057779D" w:rsidP="0042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9D">
              <w:rPr>
                <w:rFonts w:ascii="Times New Roman" w:hAnsi="Times New Roman"/>
                <w:sz w:val="24"/>
                <w:szCs w:val="24"/>
              </w:rPr>
              <w:t>13.</w:t>
            </w:r>
            <w:r w:rsidR="004235B3">
              <w:rPr>
                <w:rFonts w:ascii="Times New Roman" w:hAnsi="Times New Roman"/>
                <w:sz w:val="24"/>
                <w:szCs w:val="24"/>
              </w:rPr>
              <w:t>4</w:t>
            </w:r>
            <w:r w:rsidRPr="005777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401" w:type="dxa"/>
          </w:tcPr>
          <w:p w:rsidR="0057779D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4235B3" w:rsidRPr="007D62BB" w:rsidRDefault="004235B3" w:rsidP="008E6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1D1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CA4938"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0152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32B5"/>
    <w:rsid w:val="0032473E"/>
    <w:rsid w:val="00325769"/>
    <w:rsid w:val="00326EE1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5A9F"/>
    <w:rsid w:val="003C7E01"/>
    <w:rsid w:val="003D0675"/>
    <w:rsid w:val="003D7A7C"/>
    <w:rsid w:val="003E05A1"/>
    <w:rsid w:val="003E38CA"/>
    <w:rsid w:val="003E3C4F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1D8E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096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677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6D5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4F9C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4744F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374B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6E2D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25314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C71D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2023-02-07T00:55:00Z</cp:lastPrinted>
  <dcterms:created xsi:type="dcterms:W3CDTF">2023-01-13T06:32:00Z</dcterms:created>
  <dcterms:modified xsi:type="dcterms:W3CDTF">2023-03-09T07:31:00Z</dcterms:modified>
</cp:coreProperties>
</file>