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0A" w:rsidRPr="006B0E19" w:rsidRDefault="00CC510A" w:rsidP="00CC510A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B0E19">
        <w:rPr>
          <w:rFonts w:ascii="Times New Roman" w:hAnsi="Times New Roman"/>
          <w:b/>
          <w:sz w:val="36"/>
          <w:szCs w:val="36"/>
        </w:rPr>
        <w:t>Повестка дня</w:t>
      </w:r>
    </w:p>
    <w:p w:rsidR="00CC510A" w:rsidRPr="00237EB8" w:rsidRDefault="00813FAD" w:rsidP="009B5D7D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шестого</w:t>
      </w:r>
      <w:r w:rsidR="00CC510A" w:rsidRPr="00237EB8">
        <w:rPr>
          <w:rFonts w:ascii="Times New Roman" w:hAnsi="Times New Roman"/>
          <w:b/>
          <w:sz w:val="24"/>
          <w:szCs w:val="24"/>
        </w:rPr>
        <w:t xml:space="preserve"> заседания постоянной комиссии </w:t>
      </w:r>
      <w:r w:rsidR="000A0560">
        <w:rPr>
          <w:rFonts w:ascii="Times New Roman" w:hAnsi="Times New Roman"/>
          <w:b/>
          <w:sz w:val="24"/>
          <w:szCs w:val="24"/>
        </w:rPr>
        <w:t xml:space="preserve">Думы </w:t>
      </w:r>
      <w:r w:rsidR="00CC510A">
        <w:rPr>
          <w:rFonts w:ascii="Times New Roman" w:hAnsi="Times New Roman"/>
          <w:b/>
          <w:sz w:val="24"/>
          <w:szCs w:val="24"/>
        </w:rPr>
        <w:t xml:space="preserve">по </w:t>
      </w:r>
      <w:r w:rsidR="000A0560">
        <w:rPr>
          <w:rFonts w:ascii="Times New Roman" w:hAnsi="Times New Roman"/>
          <w:b/>
          <w:sz w:val="24"/>
          <w:szCs w:val="24"/>
        </w:rPr>
        <w:t>реформе муниципального управления, регламенту, законности и правопорядку</w:t>
      </w:r>
    </w:p>
    <w:p w:rsidR="00CC510A" w:rsidRPr="00237EB8" w:rsidRDefault="00CC510A" w:rsidP="00CC51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Pr="00237EB8">
        <w:rPr>
          <w:rFonts w:ascii="Times New Roman" w:hAnsi="Times New Roman"/>
          <w:b/>
          <w:sz w:val="24"/>
          <w:szCs w:val="24"/>
        </w:rPr>
        <w:t xml:space="preserve">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3107"/>
        <w:gridCol w:w="4664"/>
      </w:tblGrid>
      <w:tr w:rsidR="00CC510A" w:rsidRPr="00D5199B" w:rsidTr="009B5D7D">
        <w:trPr>
          <w:trHeight w:val="645"/>
          <w:jc w:val="center"/>
        </w:trPr>
        <w:tc>
          <w:tcPr>
            <w:tcW w:w="4681" w:type="dxa"/>
            <w:gridSpan w:val="2"/>
          </w:tcPr>
          <w:p w:rsidR="00CC510A" w:rsidRPr="00D5199B" w:rsidRDefault="00640AF5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7D62">
              <w:rPr>
                <w:rFonts w:ascii="Times New Roman" w:hAnsi="Times New Roman"/>
                <w:sz w:val="24"/>
                <w:szCs w:val="24"/>
              </w:rPr>
              <w:t>8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2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99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5199B">
              <w:rPr>
                <w:rFonts w:ascii="Times New Roman" w:hAnsi="Times New Roman"/>
                <w:sz w:val="24"/>
                <w:szCs w:val="24"/>
              </w:rPr>
              <w:t xml:space="preserve"> Славянка</w:t>
            </w:r>
          </w:p>
        </w:tc>
        <w:tc>
          <w:tcPr>
            <w:tcW w:w="4664" w:type="dxa"/>
          </w:tcPr>
          <w:p w:rsidR="00CC510A" w:rsidRPr="00D5199B" w:rsidRDefault="000A0560" w:rsidP="00AB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.0</w:t>
            </w:r>
            <w:r w:rsidR="00CC510A" w:rsidRPr="00D5199B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CC510A" w:rsidRPr="00D5199B" w:rsidRDefault="00CC510A" w:rsidP="00AB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419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Pr="00D5199B" w:rsidRDefault="00CC510A" w:rsidP="00E0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D51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Утверждение повестки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.05-1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</w:tcPr>
          <w:p w:rsidR="00E07D62" w:rsidRDefault="00E07D62" w:rsidP="00E0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О Нормативном правовом акте «О муниципальном дорожном фонде Хасанского муниципального округа Приморского края»</w:t>
            </w:r>
          </w:p>
          <w:p w:rsidR="00E07D62" w:rsidRPr="00E07D62" w:rsidRDefault="00E07D62" w:rsidP="00E0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D62" w:rsidRDefault="00E07D62" w:rsidP="00E0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E07D62" w:rsidRPr="00E07D62" w:rsidRDefault="00E07D62" w:rsidP="00E0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D62" w:rsidRPr="00E07D62" w:rsidRDefault="00E07D62" w:rsidP="00E0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Р.Х. Абжалимов – заместитель главы  Хасанского МР</w:t>
            </w:r>
          </w:p>
          <w:p w:rsidR="00E07D62" w:rsidRPr="00E07D62" w:rsidRDefault="00E07D62" w:rsidP="00E0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3F00A5" w:rsidRPr="00D5199B" w:rsidRDefault="003F00A5" w:rsidP="00E0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07D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7771" w:type="dxa"/>
            <w:gridSpan w:val="2"/>
          </w:tcPr>
          <w:p w:rsidR="00E07D62" w:rsidRPr="00E07D62" w:rsidRDefault="00E07D62" w:rsidP="00E0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 xml:space="preserve">О Нормативном правовом акте «О реестре должностей муниципальной службы </w:t>
            </w:r>
          </w:p>
          <w:p w:rsidR="00E07D62" w:rsidRPr="00E07D62" w:rsidRDefault="00E07D62" w:rsidP="00E0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в органах местного самоуправления Хасанского муниципального округа Приморского края»</w:t>
            </w:r>
          </w:p>
          <w:p w:rsidR="00E07D62" w:rsidRPr="00E07D62" w:rsidRDefault="00E07D62" w:rsidP="00E0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D62" w:rsidRPr="00E07D62" w:rsidRDefault="00E07D62" w:rsidP="00E0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CC510A" w:rsidRDefault="00E07D62" w:rsidP="00E0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Р.Б. Войтюк                – председатель постоянной комиссии Думы по реформе муниципального управления, регламенту, законности и правопорядку</w:t>
            </w:r>
          </w:p>
        </w:tc>
      </w:tr>
      <w:tr w:rsidR="004022D3" w:rsidRPr="00D5199B" w:rsidTr="009B5D7D">
        <w:trPr>
          <w:trHeight w:val="1124"/>
          <w:jc w:val="center"/>
        </w:trPr>
        <w:tc>
          <w:tcPr>
            <w:tcW w:w="1574" w:type="dxa"/>
          </w:tcPr>
          <w:p w:rsidR="004022D3" w:rsidRPr="004022D3" w:rsidRDefault="004022D3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>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 w:rsidRPr="004022D3">
              <w:rPr>
                <w:rFonts w:ascii="Times New Roman" w:hAnsi="Times New Roman"/>
                <w:sz w:val="24"/>
                <w:szCs w:val="24"/>
              </w:rPr>
              <w:t>.</w:t>
            </w:r>
            <w:r w:rsidR="00E07D62">
              <w:rPr>
                <w:rFonts w:ascii="Times New Roman" w:hAnsi="Times New Roman"/>
                <w:sz w:val="24"/>
                <w:szCs w:val="24"/>
              </w:rPr>
              <w:t>1</w:t>
            </w:r>
            <w:r w:rsidRPr="004022D3">
              <w:rPr>
                <w:rFonts w:ascii="Times New Roman" w:hAnsi="Times New Roman"/>
                <w:sz w:val="24"/>
                <w:szCs w:val="24"/>
              </w:rPr>
              <w:t>5-1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 w:rsidRPr="004022D3">
              <w:rPr>
                <w:rFonts w:ascii="Times New Roman" w:hAnsi="Times New Roman"/>
                <w:sz w:val="24"/>
                <w:szCs w:val="24"/>
              </w:rPr>
              <w:t>.</w:t>
            </w:r>
            <w:r w:rsidR="00E07D62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022D3" w:rsidRDefault="004022D3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7771" w:type="dxa"/>
            <w:gridSpan w:val="2"/>
          </w:tcPr>
          <w:p w:rsidR="00E07D62" w:rsidRP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О создании администрации Хасанского муниципального округа Приморского края</w:t>
            </w:r>
          </w:p>
          <w:p w:rsidR="00E07D62" w:rsidRP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D62" w:rsidRP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4022D3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E07D62">
              <w:rPr>
                <w:rFonts w:ascii="Times New Roman" w:hAnsi="Times New Roman"/>
                <w:sz w:val="24"/>
                <w:szCs w:val="24"/>
              </w:rPr>
              <w:t>Худоложный</w:t>
            </w:r>
            <w:proofErr w:type="spellEnd"/>
            <w:r w:rsidRPr="00E07D62">
              <w:rPr>
                <w:rFonts w:ascii="Times New Roman" w:hAnsi="Times New Roman"/>
                <w:sz w:val="24"/>
                <w:szCs w:val="24"/>
              </w:rPr>
              <w:t xml:space="preserve"> – заместитель главы Хасанского МР</w:t>
            </w:r>
          </w:p>
        </w:tc>
      </w:tr>
      <w:tr w:rsidR="00CC510A" w:rsidRPr="00D5199B" w:rsidTr="009B5D7D">
        <w:trPr>
          <w:trHeight w:val="1124"/>
          <w:jc w:val="center"/>
        </w:trPr>
        <w:tc>
          <w:tcPr>
            <w:tcW w:w="1574" w:type="dxa"/>
          </w:tcPr>
          <w:p w:rsidR="00CC510A" w:rsidRDefault="00CC510A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07D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07D6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10A" w:rsidRDefault="00CC510A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402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1" w:type="dxa"/>
            <w:gridSpan w:val="2"/>
          </w:tcPr>
          <w:p w:rsidR="00E07D62" w:rsidRP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Об утверждении структуры администрации Хасанского муниципального округа Приморского края</w:t>
            </w:r>
          </w:p>
          <w:p w:rsidR="00E07D62" w:rsidRP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D62" w:rsidRP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E07D62" w:rsidRP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 xml:space="preserve">А.Е. </w:t>
            </w:r>
            <w:proofErr w:type="spellStart"/>
            <w:r w:rsidRPr="00E07D62">
              <w:rPr>
                <w:rFonts w:ascii="Times New Roman" w:hAnsi="Times New Roman"/>
                <w:sz w:val="24"/>
                <w:szCs w:val="24"/>
              </w:rPr>
              <w:t>Худоложный</w:t>
            </w:r>
            <w:proofErr w:type="spellEnd"/>
            <w:r w:rsidRPr="00E07D62">
              <w:rPr>
                <w:rFonts w:ascii="Times New Roman" w:hAnsi="Times New Roman"/>
                <w:sz w:val="24"/>
                <w:szCs w:val="24"/>
              </w:rPr>
              <w:t xml:space="preserve"> – заместитель главы Хасанского МР</w:t>
            </w:r>
          </w:p>
          <w:p w:rsidR="00CC510A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163D6A" w:rsidRPr="00D5199B" w:rsidTr="009B5D7D">
        <w:trPr>
          <w:trHeight w:val="1124"/>
          <w:jc w:val="center"/>
        </w:trPr>
        <w:tc>
          <w:tcPr>
            <w:tcW w:w="1574" w:type="dxa"/>
          </w:tcPr>
          <w:p w:rsidR="00163D6A" w:rsidRPr="00163D6A" w:rsidRDefault="00163D6A" w:rsidP="00163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6A">
              <w:rPr>
                <w:rFonts w:ascii="Times New Roman" w:hAnsi="Times New Roman"/>
                <w:sz w:val="24"/>
                <w:szCs w:val="24"/>
              </w:rPr>
              <w:t>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 w:rsidRPr="00163D6A">
              <w:rPr>
                <w:rFonts w:ascii="Times New Roman" w:hAnsi="Times New Roman"/>
                <w:sz w:val="24"/>
                <w:szCs w:val="24"/>
              </w:rPr>
              <w:t>.</w:t>
            </w:r>
            <w:r w:rsidR="00E07D62">
              <w:rPr>
                <w:rFonts w:ascii="Times New Roman" w:hAnsi="Times New Roman"/>
                <w:sz w:val="24"/>
                <w:szCs w:val="24"/>
              </w:rPr>
              <w:t>2</w:t>
            </w:r>
            <w:r w:rsidRPr="00163D6A">
              <w:rPr>
                <w:rFonts w:ascii="Times New Roman" w:hAnsi="Times New Roman"/>
                <w:sz w:val="24"/>
                <w:szCs w:val="24"/>
              </w:rPr>
              <w:t>5-1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 w:rsidRPr="00163D6A">
              <w:rPr>
                <w:rFonts w:ascii="Times New Roman" w:hAnsi="Times New Roman"/>
                <w:sz w:val="24"/>
                <w:szCs w:val="24"/>
              </w:rPr>
              <w:t>.</w:t>
            </w:r>
            <w:r w:rsidR="00E07D6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63D6A" w:rsidRDefault="00163D6A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6A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402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E07D62" w:rsidRP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Об учреждении Финансового управления администрации Хасанского муниципального округа Приморского края и утверждении Положения о Финансовом управлении администрации Хасанского муниципального округа Приморского края</w:t>
            </w:r>
          </w:p>
          <w:p w:rsidR="00E07D62" w:rsidRP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D62" w:rsidRP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lastRenderedPageBreak/>
              <w:t>Докладывает:</w:t>
            </w:r>
          </w:p>
          <w:p w:rsidR="0040347B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Р.Б. Войтюк – заместитель председателя Думы Хасанского муниципального округа, председатель постоянной комиссии Думы по реформе муниципального управления, регламенту, законности и правопорядку</w:t>
            </w:r>
          </w:p>
        </w:tc>
      </w:tr>
      <w:tr w:rsidR="000A0560" w:rsidRPr="00D5199B" w:rsidTr="009B5D7D">
        <w:trPr>
          <w:trHeight w:val="893"/>
          <w:jc w:val="center"/>
        </w:trPr>
        <w:tc>
          <w:tcPr>
            <w:tcW w:w="1574" w:type="dxa"/>
          </w:tcPr>
          <w:p w:rsidR="000A0560" w:rsidRDefault="000A0560" w:rsidP="000A0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07D6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07D6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2433" w:rsidRDefault="000E2433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402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1" w:type="dxa"/>
            <w:gridSpan w:val="2"/>
          </w:tcPr>
          <w:p w:rsidR="00DA53FA" w:rsidRPr="00DA53FA" w:rsidRDefault="00DA53FA" w:rsidP="00DA53FA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FA">
              <w:rPr>
                <w:rFonts w:ascii="Times New Roman" w:hAnsi="Times New Roman"/>
                <w:sz w:val="24"/>
                <w:szCs w:val="24"/>
              </w:rPr>
              <w:t>О проекте Решения « О</w:t>
            </w:r>
            <w:r w:rsidR="00163D6A">
              <w:rPr>
                <w:rFonts w:ascii="Times New Roman" w:hAnsi="Times New Roman"/>
                <w:sz w:val="24"/>
                <w:szCs w:val="24"/>
              </w:rPr>
              <w:t>б утверждении Положения об аппарате Думы Хасанского муниципального округа Приморского края</w:t>
            </w:r>
            <w:r w:rsidRPr="00DA53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53FA" w:rsidRPr="00DA53FA" w:rsidRDefault="00DA53FA" w:rsidP="00DA53FA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FA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DA53FA" w:rsidRPr="00DA53FA" w:rsidRDefault="00DA53FA" w:rsidP="00DA53FA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3FA">
              <w:rPr>
                <w:rFonts w:ascii="Times New Roman" w:hAnsi="Times New Roman"/>
                <w:sz w:val="24"/>
                <w:szCs w:val="24"/>
              </w:rPr>
              <w:t>Р.Б. Войтюк – председатель постоянной комиссии.</w:t>
            </w:r>
          </w:p>
          <w:p w:rsidR="003F00A5" w:rsidRDefault="003F00A5" w:rsidP="00AB39C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D6A" w:rsidRPr="00D5199B" w:rsidTr="009B5D7D">
        <w:trPr>
          <w:trHeight w:val="893"/>
          <w:jc w:val="center"/>
        </w:trPr>
        <w:tc>
          <w:tcPr>
            <w:tcW w:w="1574" w:type="dxa"/>
          </w:tcPr>
          <w:p w:rsidR="004022D3" w:rsidRPr="004022D3" w:rsidRDefault="004022D3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>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 w:rsidRPr="004022D3">
              <w:rPr>
                <w:rFonts w:ascii="Times New Roman" w:hAnsi="Times New Roman"/>
                <w:sz w:val="24"/>
                <w:szCs w:val="24"/>
              </w:rPr>
              <w:t>.</w:t>
            </w:r>
            <w:r w:rsidR="00E07D62">
              <w:rPr>
                <w:rFonts w:ascii="Times New Roman" w:hAnsi="Times New Roman"/>
                <w:sz w:val="24"/>
                <w:szCs w:val="24"/>
              </w:rPr>
              <w:t>3</w:t>
            </w:r>
            <w:r w:rsidRPr="004022D3">
              <w:rPr>
                <w:rFonts w:ascii="Times New Roman" w:hAnsi="Times New Roman"/>
                <w:sz w:val="24"/>
                <w:szCs w:val="24"/>
              </w:rPr>
              <w:t>5-1</w:t>
            </w:r>
            <w:r w:rsidR="00E07D62">
              <w:rPr>
                <w:rFonts w:ascii="Times New Roman" w:hAnsi="Times New Roman"/>
                <w:sz w:val="24"/>
                <w:szCs w:val="24"/>
              </w:rPr>
              <w:t>0</w:t>
            </w:r>
            <w:r w:rsidRPr="004022D3">
              <w:rPr>
                <w:rFonts w:ascii="Times New Roman" w:hAnsi="Times New Roman"/>
                <w:sz w:val="24"/>
                <w:szCs w:val="24"/>
              </w:rPr>
              <w:t>.</w:t>
            </w:r>
            <w:r w:rsidR="00E07D62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63D6A" w:rsidRDefault="004022D3" w:rsidP="0040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1" w:type="dxa"/>
            <w:gridSpan w:val="2"/>
          </w:tcPr>
          <w:p w:rsidR="004022D3" w:rsidRPr="004022D3" w:rsidRDefault="004022D3" w:rsidP="004022D3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 xml:space="preserve">О проекте Решения « 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4022D3">
              <w:rPr>
                <w:rFonts w:ascii="Times New Roman" w:hAnsi="Times New Roman"/>
                <w:sz w:val="24"/>
                <w:szCs w:val="24"/>
              </w:rPr>
              <w:t xml:space="preserve"> аппарат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22D3">
              <w:rPr>
                <w:rFonts w:ascii="Times New Roman" w:hAnsi="Times New Roman"/>
                <w:sz w:val="24"/>
                <w:szCs w:val="24"/>
              </w:rPr>
              <w:t xml:space="preserve"> Думы Хасанского муниципального округа Приморского края»</w:t>
            </w:r>
          </w:p>
          <w:p w:rsidR="004022D3" w:rsidRPr="004022D3" w:rsidRDefault="004022D3" w:rsidP="004022D3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163D6A" w:rsidRPr="00DA53FA" w:rsidRDefault="004022D3" w:rsidP="004022D3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D3">
              <w:rPr>
                <w:rFonts w:ascii="Times New Roman" w:hAnsi="Times New Roman"/>
                <w:sz w:val="24"/>
                <w:szCs w:val="24"/>
              </w:rPr>
              <w:t>Р.Б. Войтюк – председатель постоянной комиссии.</w:t>
            </w:r>
          </w:p>
        </w:tc>
      </w:tr>
      <w:tr w:rsidR="00E07D62" w:rsidRPr="00D5199B" w:rsidTr="009B5D7D">
        <w:trPr>
          <w:trHeight w:val="893"/>
          <w:jc w:val="center"/>
        </w:trPr>
        <w:tc>
          <w:tcPr>
            <w:tcW w:w="1574" w:type="dxa"/>
          </w:tcPr>
          <w:p w:rsidR="00E07D62" w:rsidRPr="00E07D62" w:rsidRDefault="00E07D62" w:rsidP="00E0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10.</w:t>
            </w:r>
            <w:r w:rsidR="00813FAD">
              <w:rPr>
                <w:rFonts w:ascii="Times New Roman" w:hAnsi="Times New Roman"/>
                <w:sz w:val="24"/>
                <w:szCs w:val="24"/>
              </w:rPr>
              <w:t>40</w:t>
            </w:r>
            <w:r w:rsidRPr="00E07D62">
              <w:rPr>
                <w:rFonts w:ascii="Times New Roman" w:hAnsi="Times New Roman"/>
                <w:sz w:val="24"/>
                <w:szCs w:val="24"/>
              </w:rPr>
              <w:t>-10.4</w:t>
            </w:r>
            <w:r w:rsidR="00813FA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07D62" w:rsidRDefault="00E07D62" w:rsidP="0081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813F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1" w:type="dxa"/>
            <w:gridSpan w:val="2"/>
          </w:tcPr>
          <w:p w:rsidR="00E07D62" w:rsidRP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О создании Контрольно-счетного управления Хасанского муниципального округа Приморского края с правами юридического лица</w:t>
            </w:r>
          </w:p>
          <w:p w:rsidR="00E07D62" w:rsidRP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D62" w:rsidRP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Р.Б. Войтюк – председатель постоянной комиссии Думы по реформе муниципального управления, регламенту, законности и правопорядку</w:t>
            </w:r>
          </w:p>
        </w:tc>
      </w:tr>
      <w:tr w:rsidR="00E07D62" w:rsidRPr="00D5199B" w:rsidTr="009B5D7D">
        <w:trPr>
          <w:trHeight w:val="893"/>
          <w:jc w:val="center"/>
        </w:trPr>
        <w:tc>
          <w:tcPr>
            <w:tcW w:w="1574" w:type="dxa"/>
          </w:tcPr>
          <w:p w:rsidR="00813FAD" w:rsidRPr="00813FAD" w:rsidRDefault="00813FAD" w:rsidP="0081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AD">
              <w:rPr>
                <w:rFonts w:ascii="Times New Roman" w:hAnsi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13FAD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E07D62" w:rsidRDefault="00813FAD" w:rsidP="0081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AD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1" w:type="dxa"/>
            <w:gridSpan w:val="2"/>
          </w:tcPr>
          <w:p w:rsidR="00E07D62" w:rsidRP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О назначении председателя</w:t>
            </w:r>
            <w:proofErr w:type="gramStart"/>
            <w:r w:rsidRPr="00E07D6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E07D62">
              <w:rPr>
                <w:rFonts w:ascii="Times New Roman" w:hAnsi="Times New Roman"/>
                <w:sz w:val="24"/>
                <w:szCs w:val="24"/>
              </w:rPr>
              <w:t xml:space="preserve">онтрольно - счетного управления Хасанского муниципального округа Приморского края </w:t>
            </w:r>
          </w:p>
          <w:p w:rsidR="00E07D62" w:rsidRP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E07D62" w:rsidRDefault="00E07D62" w:rsidP="00E07D6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D62">
              <w:rPr>
                <w:rFonts w:ascii="Times New Roman" w:hAnsi="Times New Roman"/>
                <w:sz w:val="24"/>
                <w:szCs w:val="24"/>
              </w:rPr>
              <w:t>Р.Б. Войтюк – председатель постоянной комиссии Думы по реформе муниципального управления, регламенту, законности и правопорядку</w:t>
            </w:r>
          </w:p>
        </w:tc>
      </w:tr>
      <w:tr w:rsidR="00CC510A" w:rsidRPr="00D5199B" w:rsidTr="009B5D7D">
        <w:trPr>
          <w:trHeight w:val="893"/>
          <w:jc w:val="center"/>
        </w:trPr>
        <w:tc>
          <w:tcPr>
            <w:tcW w:w="1574" w:type="dxa"/>
          </w:tcPr>
          <w:p w:rsidR="00CC510A" w:rsidRDefault="00CC510A" w:rsidP="00813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3FA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3FAD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F00A5">
              <w:rPr>
                <w:rFonts w:ascii="Times New Roman" w:hAnsi="Times New Roman"/>
                <w:sz w:val="24"/>
                <w:szCs w:val="24"/>
              </w:rPr>
              <w:t>1</w:t>
            </w:r>
            <w:r w:rsidR="00813FAD">
              <w:rPr>
                <w:rFonts w:ascii="Times New Roman" w:hAnsi="Times New Roman"/>
                <w:sz w:val="24"/>
                <w:szCs w:val="24"/>
              </w:rPr>
              <w:t>0</w:t>
            </w:r>
            <w:r w:rsidR="003F00A5">
              <w:rPr>
                <w:rFonts w:ascii="Times New Roman" w:hAnsi="Times New Roman"/>
                <w:sz w:val="24"/>
                <w:szCs w:val="24"/>
              </w:rPr>
              <w:t>.</w:t>
            </w:r>
            <w:r w:rsidR="00813FA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71" w:type="dxa"/>
            <w:gridSpan w:val="2"/>
          </w:tcPr>
          <w:p w:rsidR="00CC510A" w:rsidRPr="00CC510A" w:rsidRDefault="00CC510A" w:rsidP="00AB39C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</w:tr>
    </w:tbl>
    <w:p w:rsidR="00CC510A" w:rsidRDefault="00CC510A" w:rsidP="00CC5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510A" w:rsidRPr="009319D8" w:rsidRDefault="00CC510A" w:rsidP="00CC51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80294" w:rsidRPr="00CC510A" w:rsidRDefault="00CC510A">
      <w:pPr>
        <w:rPr>
          <w:rFonts w:ascii="Times New Roman" w:hAnsi="Times New Roman"/>
          <w:sz w:val="24"/>
          <w:szCs w:val="24"/>
        </w:rPr>
      </w:pPr>
      <w:r w:rsidRPr="00CC510A">
        <w:rPr>
          <w:rFonts w:ascii="Times New Roman" w:hAnsi="Times New Roman"/>
          <w:sz w:val="24"/>
          <w:szCs w:val="24"/>
        </w:rPr>
        <w:t xml:space="preserve">Председатель постоянной комиссии Думы </w:t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="000A0560">
        <w:rPr>
          <w:rFonts w:ascii="Times New Roman" w:hAnsi="Times New Roman"/>
          <w:sz w:val="24"/>
          <w:szCs w:val="24"/>
        </w:rPr>
        <w:t>Р.Б. Войтюк</w:t>
      </w:r>
    </w:p>
    <w:sectPr w:rsidR="00E80294" w:rsidRPr="00CC510A" w:rsidSect="009B5D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14"/>
    <w:rsid w:val="00054FFF"/>
    <w:rsid w:val="000A0560"/>
    <w:rsid w:val="000E2433"/>
    <w:rsid w:val="00110745"/>
    <w:rsid w:val="00163D6A"/>
    <w:rsid w:val="003B2054"/>
    <w:rsid w:val="003F00A5"/>
    <w:rsid w:val="004022D3"/>
    <w:rsid w:val="0040347B"/>
    <w:rsid w:val="004D2214"/>
    <w:rsid w:val="00640AF5"/>
    <w:rsid w:val="007F4971"/>
    <w:rsid w:val="00813FAD"/>
    <w:rsid w:val="009B5D7D"/>
    <w:rsid w:val="009C67CB"/>
    <w:rsid w:val="00B10815"/>
    <w:rsid w:val="00CC510A"/>
    <w:rsid w:val="00CE7FDE"/>
    <w:rsid w:val="00DA53FA"/>
    <w:rsid w:val="00E07D62"/>
    <w:rsid w:val="00E80294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2022-12-05T06:39:00Z</cp:lastPrinted>
  <dcterms:created xsi:type="dcterms:W3CDTF">2022-12-05T06:39:00Z</dcterms:created>
  <dcterms:modified xsi:type="dcterms:W3CDTF">2022-12-05T06:39:00Z</dcterms:modified>
</cp:coreProperties>
</file>