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AA2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5AA2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b/>
          <w:bCs/>
          <w:noProof/>
          <w:lang w:eastAsia="ru-RU"/>
        </w:rPr>
        <w:drawing>
          <wp:inline distT="0" distB="0" distL="0" distR="0" wp14:anchorId="2C940977" wp14:editId="463BDEB7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AA2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ДУМА ХАСАНСКОГО МУНИЦИПАЛЬНОГО РАЙОНА</w:t>
      </w: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пгт</w:t>
      </w:r>
      <w:proofErr w:type="spellEnd"/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Славянка</w:t>
      </w:r>
    </w:p>
    <w:p w:rsidR="00BC5AA2" w:rsidRPr="002652A5" w:rsidRDefault="00BC5AA2" w:rsidP="00BC5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НОРМАТИВНЫЙ ПРАВОВОЙ АКТ</w:t>
      </w: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EF" w:rsidRDefault="006A7495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495">
        <w:rPr>
          <w:rFonts w:ascii="Times New Roman" w:hAnsi="Times New Roman" w:cs="Times New Roman"/>
          <w:sz w:val="24"/>
          <w:szCs w:val="24"/>
        </w:rPr>
        <w:t xml:space="preserve"> </w:t>
      </w:r>
      <w:r w:rsidR="00AD1985" w:rsidRPr="00AD1985">
        <w:rPr>
          <w:rFonts w:ascii="Times New Roman" w:hAnsi="Times New Roman" w:cs="Times New Roman"/>
          <w:sz w:val="24"/>
          <w:szCs w:val="24"/>
        </w:rPr>
        <w:t>О порядке представления муниципальным служащим Контрольно-счетного управления Хасанского муниципального района заявления о невозможности по объективным причинам представить сведения о доходах, о расходах, об имуществе и обязательствах имущественного характера своих супруги (супруга) и несовершеннолетних детей</w:t>
      </w:r>
    </w:p>
    <w:p w:rsidR="00AD1985" w:rsidRDefault="00AD1985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7DE5" w:rsidRPr="00BE7DE5" w:rsidRDefault="00BE7DE5" w:rsidP="00BE7D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Думы Хасанского му</w:t>
      </w:r>
      <w:r w:rsidR="005B40A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ниципального района от 25.03.2022 № 381</w:t>
      </w:r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Настоящим Нормативным правовым актом определяется порядок представления муниципальным служащим, замещающим в Контрольно-счетном управлении Хасанского муниципального района должность муниципальной службы, включенную в перечень должностей муниципальной службы, утвержденный Нормативным правовым </w:t>
      </w:r>
      <w:hyperlink r:id="rId6" w:history="1">
        <w:r w:rsidRPr="00F16B4D">
          <w:rPr>
            <w:rFonts w:ascii="Times New Roman" w:hAnsi="Times New Roman" w:cs="Times New Roman"/>
            <w:sz w:val="24"/>
            <w:szCs w:val="24"/>
          </w:rPr>
          <w:t>актом</w:t>
        </w:r>
      </w:hyperlink>
      <w:r w:rsidRPr="00F16B4D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умы Хасанского муниципального района от 29.12.2014 N 44-НПА "О Перечнях должностей муниципальной службы в органах местного самоуправления Хасанского муниципального района, связанных с коррупционными рисками" (далее - муниципальный служащий), заявления о невозможности по объективным причинам представить сведения о доходах, о расходах, об имуществе и обязательствах имущественного характера своих супруги (супруга) и несовершеннолетних детей (далее - заявление).</w:t>
      </w:r>
    </w:p>
    <w:p w:rsidR="00F16B4D" w:rsidRDefault="00F16B4D" w:rsidP="00F16B4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Муниципальный служащий представляет сведения о своих доходах, о расходах, об имуществе и обязательствах имущественного характера и о доходах, о расходах, об имуществе и обязательствах имущественного характера своих супруги (супруга) и несовершеннолетних детей ежегодно, не позднее 30 апреля года, следующего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Порядок представления заявления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невозможности по объективным причинам представить сведения о доходах, о расходах, об имуществе и обязательствах имущественного характера своих супруги (супруга) и несовершеннолетних детей муниципальный служащий представляет должностному лицу Контрольно-счетного управления, ответственному за работу по профилактике коррупционных и иных правонарушений (далее - должностное лицо), письменное заявление, составленное по </w:t>
      </w:r>
      <w:hyperlink w:anchor="Par68" w:history="1">
        <w:r w:rsidRPr="00F16B4D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приложению 1 к настоящему Нормативному правовому акту.</w:t>
      </w:r>
      <w:proofErr w:type="gramEnd"/>
    </w:p>
    <w:p w:rsidR="00F16B4D" w:rsidRDefault="00F16B4D" w:rsidP="00F16B4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Заявление должно быть направлено до истечения срока, установленного для представления муниципальным служащим сведений о доходах, о расходах, об имуществе и обязательствах имущественного характера.</w:t>
      </w:r>
    </w:p>
    <w:p w:rsidR="00F16B4D" w:rsidRDefault="00F16B4D" w:rsidP="00F16B4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К заявлению прилагаются все имеющиеся у муниципального служащего документы, подтверждающие объективность причин непредставления сведений о доходах, о расходах, об имуществе и обязательствах имущественного характера своих супруги (супруга) и несовершеннолетних детей.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Порядок регистрации заявления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Поступившее должностному лицу заявление регистрируется в журнале учета заявлений, который ведется по </w:t>
      </w:r>
      <w:hyperlink w:anchor="Par111" w:history="1">
        <w:r w:rsidRPr="00F16B4D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приложению 2 к настоящему Нормативному правовому акту, и не позднее следующего дня со дня поступления передается с прилагаемыми документами председателю комиссии по соблюдению требований к служебному поведению муниципальных служащих Контрольно-счетного управления Хасанского муниципального района и урегулированию конфликта интересов для организации заседания комиссии.</w:t>
      </w:r>
      <w:proofErr w:type="gramEnd"/>
    </w:p>
    <w:p w:rsidR="00F16B4D" w:rsidRDefault="00F16B4D" w:rsidP="00F16B4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Рассмотрение заявления и информирование муниципального служащего о результатах его рассмотрения осуществляется комиссией по соблюдению требований к служебному поведению муниципальных служащих Контрольно-счетного управления Хасанского муниципального района и урегулированию конфликта интересов в соответствии с Нормативным правовым </w:t>
      </w:r>
      <w:hyperlink r:id="rId7" w:history="1">
        <w:r w:rsidRPr="00F16B4D">
          <w:rPr>
            <w:rFonts w:ascii="Times New Roman" w:hAnsi="Times New Roman" w:cs="Times New Roman"/>
            <w:sz w:val="24"/>
            <w:szCs w:val="24"/>
          </w:rPr>
          <w:t>актом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Думы Хасанского муниципального района</w:t>
      </w:r>
      <w:r w:rsidR="00154FEE">
        <w:rPr>
          <w:rFonts w:ascii="Times New Roman" w:hAnsi="Times New Roman" w:cs="Times New Roman"/>
          <w:sz w:val="24"/>
          <w:szCs w:val="24"/>
        </w:rPr>
        <w:t>, регулирующим работу</w:t>
      </w:r>
      <w:r>
        <w:rPr>
          <w:rFonts w:ascii="Times New Roman" w:hAnsi="Times New Roman" w:cs="Times New Roman"/>
          <w:sz w:val="24"/>
          <w:szCs w:val="24"/>
        </w:rPr>
        <w:t xml:space="preserve"> комиссии по соблюдению требований к служебному поведению муниципальных служащих Контрольно-счетного управления Хасанского муниципального района и урегулированию конфликта интересов.</w:t>
      </w:r>
      <w:proofErr w:type="gramEnd"/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Порядок вступления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силу настоящего Нормативного правового акта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Нормативный правовой 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sz w:val="24"/>
          <w:szCs w:val="24"/>
        </w:rPr>
        <w:t>упает в силу со дня его официального опубликования.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D5" w:rsidRPr="009A2807" w:rsidRDefault="005B40A4" w:rsidP="001C27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1C27D5" w:rsidRPr="00237FEE" w:rsidRDefault="005B40A4" w:rsidP="001C27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1C27D5" w:rsidRPr="009A2807">
        <w:rPr>
          <w:rFonts w:ascii="Times New Roman" w:hAnsi="Times New Roman" w:cs="Times New Roman"/>
          <w:sz w:val="24"/>
          <w:szCs w:val="24"/>
        </w:rPr>
        <w:t xml:space="preserve"> Хасанского муниципального района</w:t>
      </w:r>
      <w:r w:rsidR="001C27D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Р.Х.Абжалимов</w:t>
      </w:r>
      <w:proofErr w:type="spellEnd"/>
    </w:p>
    <w:p w:rsidR="001C27D5" w:rsidRDefault="001C27D5" w:rsidP="001C27D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0A4" w:rsidRDefault="005B40A4" w:rsidP="001C27D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0A4" w:rsidRDefault="005B40A4" w:rsidP="001C27D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27D5" w:rsidRDefault="001C27D5" w:rsidP="001C27D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Славянка</w:t>
      </w:r>
    </w:p>
    <w:p w:rsidR="001C27D5" w:rsidRDefault="005B40A4" w:rsidP="001C27D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29.03.2022</w:t>
      </w:r>
      <w:r w:rsidR="001C27D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C27D5" w:rsidRDefault="005B40A4" w:rsidP="001C27D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№125</w:t>
      </w:r>
      <w:r w:rsidR="001C27D5">
        <w:rPr>
          <w:rFonts w:ascii="Times New Roman" w:hAnsi="Times New Roman" w:cs="Times New Roman"/>
          <w:sz w:val="24"/>
          <w:szCs w:val="24"/>
        </w:rPr>
        <w:t>-НПА</w:t>
      </w:r>
    </w:p>
    <w:p w:rsidR="001C27D5" w:rsidRDefault="001C27D5" w:rsidP="001C27D5"/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27D5" w:rsidRDefault="001C27D5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27D5" w:rsidRDefault="001C27D5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27D5" w:rsidRDefault="001C27D5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27D5" w:rsidRDefault="001C27D5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27D5" w:rsidRDefault="001C27D5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0A4" w:rsidRDefault="005B40A4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Нормативному правовому акту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B40A4">
        <w:rPr>
          <w:rFonts w:ascii="Times New Roman" w:hAnsi="Times New Roman" w:cs="Times New Roman"/>
          <w:sz w:val="24"/>
          <w:szCs w:val="24"/>
        </w:rPr>
        <w:t>29.03.2022</w:t>
      </w:r>
      <w:r>
        <w:rPr>
          <w:rFonts w:ascii="Times New Roman" w:hAnsi="Times New Roman" w:cs="Times New Roman"/>
          <w:sz w:val="24"/>
          <w:szCs w:val="24"/>
        </w:rPr>
        <w:t xml:space="preserve"> N </w:t>
      </w:r>
      <w:r w:rsidR="005B40A4">
        <w:rPr>
          <w:rFonts w:ascii="Times New Roman" w:hAnsi="Times New Roman" w:cs="Times New Roman"/>
          <w:sz w:val="24"/>
          <w:szCs w:val="24"/>
        </w:rPr>
        <w:t>125</w:t>
      </w:r>
      <w:r>
        <w:rPr>
          <w:rFonts w:ascii="Times New Roman" w:hAnsi="Times New Roman" w:cs="Times New Roman"/>
          <w:sz w:val="24"/>
          <w:szCs w:val="24"/>
        </w:rPr>
        <w:t>-НПА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В комиссию по соблюдению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требований к служебному поведению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муниципальных служащих </w:t>
      </w:r>
    </w:p>
    <w:p w:rsidR="001C27D5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Контрольно-счетного</w:t>
      </w:r>
      <w:r w:rsidR="001C27D5">
        <w:rPr>
          <w:rFonts w:ascii="Courier New" w:hAnsi="Courier New" w:cs="Courier New"/>
          <w:sz w:val="20"/>
          <w:szCs w:val="20"/>
        </w:rPr>
        <w:t xml:space="preserve"> у</w:t>
      </w:r>
      <w:r>
        <w:rPr>
          <w:rFonts w:ascii="Courier New" w:hAnsi="Courier New" w:cs="Courier New"/>
          <w:sz w:val="20"/>
          <w:szCs w:val="20"/>
        </w:rPr>
        <w:t>правления</w:t>
      </w:r>
    </w:p>
    <w:p w:rsidR="00F16B4D" w:rsidRDefault="001C27D5" w:rsidP="00154FEE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F16B4D">
        <w:rPr>
          <w:rFonts w:ascii="Courier New" w:hAnsi="Courier New" w:cs="Courier New"/>
          <w:sz w:val="20"/>
          <w:szCs w:val="20"/>
        </w:rPr>
        <w:t xml:space="preserve"> </w:t>
      </w:r>
      <w:r w:rsidR="00154FEE">
        <w:rPr>
          <w:rFonts w:ascii="Courier New" w:hAnsi="Courier New" w:cs="Courier New"/>
          <w:sz w:val="20"/>
          <w:szCs w:val="20"/>
        </w:rPr>
        <w:t xml:space="preserve"> </w:t>
      </w:r>
      <w:r w:rsidR="00F16B4D">
        <w:rPr>
          <w:rFonts w:ascii="Courier New" w:hAnsi="Courier New" w:cs="Courier New"/>
          <w:sz w:val="20"/>
          <w:szCs w:val="20"/>
        </w:rPr>
        <w:t>Хасанского муниципального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района и урегулированию конфликта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интересов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от 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(Ф.И.О., должность муниципального</w:t>
      </w:r>
      <w:proofErr w:type="gramEnd"/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служащего,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адрес места жительства, телефон)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0" w:name="Par68"/>
      <w:bookmarkEnd w:id="0"/>
      <w:r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О НЕВОЗМОЖНОСТИ ПО ОБЪЕКТИВНЫМ ПРИЧИНАМ ПРЕДСТАВИТЬ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СВЕДЕНИЯ О ДОХОДАХ, О РАСХОДАХ, ОБ ИМУЩЕСТВЕ И ОБЯЗАТЕЛЬСТВАХ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ИМУЩЕСТВЕННОГО ХАРАКТЕРА </w:t>
      </w:r>
      <w:proofErr w:type="gramStart"/>
      <w:r>
        <w:rPr>
          <w:rFonts w:ascii="Courier New" w:hAnsi="Courier New" w:cs="Courier New"/>
          <w:sz w:val="20"/>
          <w:szCs w:val="20"/>
        </w:rPr>
        <w:t>СВОИХ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СУПРУГИ (СУПРУГА)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И НЕСОВЕРШЕННОЛЕТНИХ ДЕТЕЙ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Я, ____________________________________________________, замещающи</w:t>
      </w:r>
      <w:proofErr w:type="gramStart"/>
      <w:r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ая</w:t>
      </w:r>
      <w:proofErr w:type="spellEnd"/>
      <w:r>
        <w:rPr>
          <w:rFonts w:ascii="Courier New" w:hAnsi="Courier New" w:cs="Courier New"/>
          <w:sz w:val="20"/>
          <w:szCs w:val="20"/>
        </w:rPr>
        <w:t>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должность _________________________________________________________________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(наименование должности)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________________________________________________________________________,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(аппарат Думы Хасанского муниципального района, Контрольно-счетное</w:t>
      </w:r>
      <w:proofErr w:type="gramEnd"/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управление Хасанского муниципального района)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сообщаю, что не имею возможности представить следующие сведения: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(указать, какие)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супруги (супруга)/несовершеннолетних детей 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(Ф.И.О. супруги (супруга)/несовершеннолетних детей)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объективным причинам: 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(указать, каким)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что подтверждается ________________________________________________________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(обоснование объективности причин)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Приложение: (документы, подтверждающие объективность причин непредставления</w:t>
      </w:r>
      <w:proofErr w:type="gramEnd"/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сведений)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________________             _________________________________</w:t>
      </w:r>
    </w:p>
    <w:p w:rsidR="00F16B4D" w:rsidRDefault="00F16B4D" w:rsidP="00154F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(дата)                    (подпись, фамилия и инициалы)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D5" w:rsidRDefault="001C27D5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FEE" w:rsidRDefault="00154FEE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FEE" w:rsidRDefault="00154FEE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FEE" w:rsidRDefault="00154FEE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FEE" w:rsidRDefault="00154FEE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D5" w:rsidRDefault="001C27D5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Нормативному правовому акту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B40A4">
        <w:rPr>
          <w:rFonts w:ascii="Times New Roman" w:hAnsi="Times New Roman" w:cs="Times New Roman"/>
          <w:sz w:val="24"/>
          <w:szCs w:val="24"/>
        </w:rPr>
        <w:t>29.03.2022</w:t>
      </w:r>
      <w:r>
        <w:rPr>
          <w:rFonts w:ascii="Times New Roman" w:hAnsi="Times New Roman" w:cs="Times New Roman"/>
          <w:sz w:val="24"/>
          <w:szCs w:val="24"/>
        </w:rPr>
        <w:t xml:space="preserve"> N </w:t>
      </w:r>
      <w:r w:rsidR="005B40A4">
        <w:rPr>
          <w:rFonts w:ascii="Times New Roman" w:hAnsi="Times New Roman" w:cs="Times New Roman"/>
          <w:sz w:val="24"/>
          <w:szCs w:val="24"/>
        </w:rPr>
        <w:t>125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-НПА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11"/>
      <w:bookmarkEnd w:id="2"/>
      <w:r>
        <w:rPr>
          <w:rFonts w:ascii="Times New Roman" w:hAnsi="Times New Roman" w:cs="Times New Roman"/>
          <w:sz w:val="24"/>
          <w:szCs w:val="24"/>
        </w:rPr>
        <w:t>ЖУРНАЛ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УЧЕТА ЗАЯВЛЕНИЙ МУНИЦИПАЛЬНЫХ СЛУЖАЩИХ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КОНТРОЛЬНО-СЧЕТНОГО УПРАВЛЕНИЯ ХАСАНСКОГО МУНИЦИПАЛЬНОГО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О НЕВОЗМОЖНОСТИ ПО ОБЪЕКТИВНЫМ ПРИЧИНАМ ПРЕДСТАВИТЬ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ДОХОДАХ, О РАСХОДАХ, ОБ ИМУЩЕСТВЕ И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 СВОИХ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СУПРУГИ (СУПРУГА) И НЕСОВЕРШЕННОЛЕТНИХ ДЕТЕЙ</w:t>
      </w: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284" w:type="dxa"/>
        <w:tblInd w:w="-13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33"/>
        <w:gridCol w:w="1984"/>
        <w:gridCol w:w="1928"/>
        <w:gridCol w:w="2041"/>
        <w:gridCol w:w="1757"/>
        <w:gridCol w:w="1474"/>
      </w:tblGrid>
      <w:tr w:rsidR="00F16B4D" w:rsidTr="006B45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служащего, подавшего заявление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замещаемая муниципальным служащим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муниципального служащего, подавшего заявление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должностного лица, сделавшего запись в журнале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лица, сделавшего запись в журнале</w:t>
            </w:r>
          </w:p>
        </w:tc>
      </w:tr>
      <w:tr w:rsidR="00F16B4D" w:rsidTr="006B45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6B4D" w:rsidTr="006B45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B4D" w:rsidTr="006B45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B4D" w:rsidRDefault="00F1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B4D" w:rsidRDefault="00F16B4D" w:rsidP="00F1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B32" w:rsidRDefault="002B6B32" w:rsidP="00F16B4D">
      <w:pPr>
        <w:pStyle w:val="ConsPlusNormal"/>
        <w:ind w:firstLine="540"/>
        <w:jc w:val="both"/>
      </w:pPr>
    </w:p>
    <w:sectPr w:rsidR="002B6B32" w:rsidSect="006B4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F"/>
    <w:rsid w:val="000020FA"/>
    <w:rsid w:val="000947FD"/>
    <w:rsid w:val="000E472C"/>
    <w:rsid w:val="0012583B"/>
    <w:rsid w:val="0013374D"/>
    <w:rsid w:val="00154FEE"/>
    <w:rsid w:val="00187B52"/>
    <w:rsid w:val="001A2214"/>
    <w:rsid w:val="001C27D5"/>
    <w:rsid w:val="001C2AA0"/>
    <w:rsid w:val="00282C4F"/>
    <w:rsid w:val="002B6B32"/>
    <w:rsid w:val="003052D9"/>
    <w:rsid w:val="00316A19"/>
    <w:rsid w:val="003237C7"/>
    <w:rsid w:val="003A380D"/>
    <w:rsid w:val="003A40EF"/>
    <w:rsid w:val="003A7C65"/>
    <w:rsid w:val="003A7FE1"/>
    <w:rsid w:val="003F4698"/>
    <w:rsid w:val="004F14ED"/>
    <w:rsid w:val="00507604"/>
    <w:rsid w:val="0059503A"/>
    <w:rsid w:val="005B40A4"/>
    <w:rsid w:val="0061600C"/>
    <w:rsid w:val="00673355"/>
    <w:rsid w:val="00686680"/>
    <w:rsid w:val="006A4809"/>
    <w:rsid w:val="006A7495"/>
    <w:rsid w:val="006B451C"/>
    <w:rsid w:val="00772EBB"/>
    <w:rsid w:val="0082238A"/>
    <w:rsid w:val="00914596"/>
    <w:rsid w:val="00925BC5"/>
    <w:rsid w:val="009A2807"/>
    <w:rsid w:val="009C5645"/>
    <w:rsid w:val="00AD1985"/>
    <w:rsid w:val="00AF2B89"/>
    <w:rsid w:val="00B509DA"/>
    <w:rsid w:val="00BB361E"/>
    <w:rsid w:val="00BB43ED"/>
    <w:rsid w:val="00BC5AA2"/>
    <w:rsid w:val="00BE7DE5"/>
    <w:rsid w:val="00CA68C9"/>
    <w:rsid w:val="00CC11A3"/>
    <w:rsid w:val="00D22788"/>
    <w:rsid w:val="00DB7DD6"/>
    <w:rsid w:val="00E1276C"/>
    <w:rsid w:val="00E25A42"/>
    <w:rsid w:val="00E81119"/>
    <w:rsid w:val="00EA0F7D"/>
    <w:rsid w:val="00F16B4D"/>
    <w:rsid w:val="00F944E3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A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5A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5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A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5A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5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81BF704B50B1FEFC98C5990ABD59B0F63A741AA21D9683631385B50F958F380C813EFF117080B9B08C9CB8EB090971DAR6WD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81BF704B50B1FEFC98C5990ABD59B0F63A741AA218938D681985B50F958F380C813EFF117080B9B08C9CB8EB090971DAR6WDB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2022-03-25T04:36:00Z</cp:lastPrinted>
  <dcterms:created xsi:type="dcterms:W3CDTF">2021-04-18T23:06:00Z</dcterms:created>
  <dcterms:modified xsi:type="dcterms:W3CDTF">2022-03-25T04:40:00Z</dcterms:modified>
</cp:coreProperties>
</file>