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26" w:rsidRPr="009C0811" w:rsidRDefault="00246F26" w:rsidP="00246F26">
      <w:pPr>
        <w:jc w:val="center"/>
        <w:rPr>
          <w:sz w:val="28"/>
          <w:szCs w:val="28"/>
        </w:rPr>
      </w:pPr>
      <w:r w:rsidRPr="009C0811">
        <w:rPr>
          <w:sz w:val="28"/>
          <w:szCs w:val="28"/>
        </w:rPr>
        <w:t>Заключение</w:t>
      </w:r>
    </w:p>
    <w:p w:rsidR="00246F26" w:rsidRPr="00246F26" w:rsidRDefault="00246F26" w:rsidP="00246F26">
      <w:pPr>
        <w:jc w:val="center"/>
        <w:rPr>
          <w:sz w:val="28"/>
          <w:szCs w:val="28"/>
        </w:rPr>
      </w:pPr>
      <w:r w:rsidRPr="008C15AB">
        <w:rPr>
          <w:sz w:val="28"/>
          <w:szCs w:val="28"/>
        </w:rPr>
        <w:t xml:space="preserve">Контрольно-счетного управления Хасанского муниципального района на </w:t>
      </w:r>
      <w:r>
        <w:rPr>
          <w:sz w:val="28"/>
          <w:szCs w:val="28"/>
        </w:rPr>
        <w:t xml:space="preserve">проект </w:t>
      </w:r>
      <w:r w:rsidRPr="00A56A85">
        <w:rPr>
          <w:sz w:val="28"/>
          <w:szCs w:val="28"/>
        </w:rPr>
        <w:t>Нормативно</w:t>
      </w:r>
      <w:r>
        <w:rPr>
          <w:sz w:val="28"/>
          <w:szCs w:val="28"/>
        </w:rPr>
        <w:t>го</w:t>
      </w:r>
      <w:r w:rsidRPr="00A56A85">
        <w:rPr>
          <w:sz w:val="28"/>
          <w:szCs w:val="28"/>
        </w:rPr>
        <w:t xml:space="preserve">  правово</w:t>
      </w:r>
      <w:r>
        <w:rPr>
          <w:sz w:val="28"/>
          <w:szCs w:val="28"/>
        </w:rPr>
        <w:t>го</w:t>
      </w:r>
      <w:r w:rsidRPr="00A56A8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A56A85">
        <w:rPr>
          <w:sz w:val="28"/>
          <w:szCs w:val="28"/>
        </w:rPr>
        <w:t xml:space="preserve"> </w:t>
      </w:r>
      <w:r w:rsidRPr="00246F26">
        <w:rPr>
          <w:sz w:val="28"/>
          <w:szCs w:val="28"/>
        </w:rPr>
        <w:t>«О внесении изменений в нормативный правовой акт</w:t>
      </w:r>
      <w:r w:rsidR="00A91FC5">
        <w:rPr>
          <w:sz w:val="28"/>
          <w:szCs w:val="28"/>
        </w:rPr>
        <w:t xml:space="preserve"> </w:t>
      </w:r>
      <w:r w:rsidRPr="00246F26">
        <w:rPr>
          <w:sz w:val="28"/>
          <w:szCs w:val="28"/>
        </w:rPr>
        <w:t>от 15.12.20</w:t>
      </w:r>
      <w:r w:rsidR="00C11320">
        <w:rPr>
          <w:sz w:val="28"/>
          <w:szCs w:val="28"/>
        </w:rPr>
        <w:t>20</w:t>
      </w:r>
      <w:r w:rsidRPr="00246F26">
        <w:rPr>
          <w:sz w:val="28"/>
          <w:szCs w:val="28"/>
        </w:rPr>
        <w:t>г. № 5 «О бюджете Зарубинского</w:t>
      </w:r>
    </w:p>
    <w:p w:rsidR="00246F26" w:rsidRDefault="00246F26" w:rsidP="00246F26">
      <w:pPr>
        <w:jc w:val="center"/>
        <w:rPr>
          <w:sz w:val="28"/>
          <w:szCs w:val="28"/>
        </w:rPr>
      </w:pPr>
      <w:r w:rsidRPr="00246F26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на 20</w:t>
      </w:r>
      <w:r w:rsidR="00C11320">
        <w:rPr>
          <w:sz w:val="28"/>
          <w:szCs w:val="28"/>
        </w:rPr>
        <w:t>21</w:t>
      </w:r>
      <w:r w:rsidRPr="00246F26">
        <w:rPr>
          <w:sz w:val="28"/>
          <w:szCs w:val="28"/>
        </w:rPr>
        <w:t xml:space="preserve"> год</w:t>
      </w:r>
      <w:r w:rsidR="00A91FC5">
        <w:rPr>
          <w:sz w:val="28"/>
          <w:szCs w:val="28"/>
        </w:rPr>
        <w:t xml:space="preserve"> </w:t>
      </w:r>
      <w:r w:rsidRPr="00246F26">
        <w:rPr>
          <w:sz w:val="28"/>
          <w:szCs w:val="28"/>
        </w:rPr>
        <w:t>плановый период 20</w:t>
      </w:r>
      <w:r w:rsidR="00C11320">
        <w:rPr>
          <w:sz w:val="28"/>
          <w:szCs w:val="28"/>
        </w:rPr>
        <w:t>22</w:t>
      </w:r>
      <w:r w:rsidRPr="00246F26">
        <w:rPr>
          <w:sz w:val="28"/>
          <w:szCs w:val="28"/>
        </w:rPr>
        <w:t xml:space="preserve"> и 20</w:t>
      </w:r>
      <w:r w:rsidR="00C11320">
        <w:rPr>
          <w:sz w:val="28"/>
          <w:szCs w:val="28"/>
        </w:rPr>
        <w:t>23</w:t>
      </w:r>
      <w:r w:rsidRPr="00246F26">
        <w:rPr>
          <w:sz w:val="28"/>
          <w:szCs w:val="28"/>
        </w:rPr>
        <w:t xml:space="preserve"> годов»»</w:t>
      </w:r>
    </w:p>
    <w:p w:rsidR="00246F26" w:rsidRPr="00A56A85" w:rsidRDefault="00246F26" w:rsidP="00246F26">
      <w:pPr>
        <w:jc w:val="center"/>
        <w:rPr>
          <w:sz w:val="28"/>
          <w:szCs w:val="28"/>
        </w:rPr>
      </w:pPr>
    </w:p>
    <w:p w:rsidR="00246F26" w:rsidRDefault="00C11320" w:rsidP="00246F26">
      <w:pPr>
        <w:rPr>
          <w:sz w:val="28"/>
          <w:szCs w:val="28"/>
        </w:rPr>
      </w:pPr>
      <w:r>
        <w:rPr>
          <w:sz w:val="28"/>
          <w:szCs w:val="28"/>
        </w:rPr>
        <w:t>05.07.2021</w:t>
      </w:r>
      <w:r w:rsidR="00246F26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3</w:t>
      </w:r>
      <w:r w:rsidR="005814DD">
        <w:rPr>
          <w:sz w:val="28"/>
          <w:szCs w:val="28"/>
        </w:rPr>
        <w:t>0</w:t>
      </w:r>
      <w:r w:rsidR="00246F26">
        <w:rPr>
          <w:sz w:val="28"/>
          <w:szCs w:val="28"/>
        </w:rPr>
        <w:t xml:space="preserve"> (э)</w:t>
      </w:r>
    </w:p>
    <w:p w:rsidR="00246F26" w:rsidRDefault="00246F26" w:rsidP="00246F26">
      <w:pPr>
        <w:rPr>
          <w:sz w:val="28"/>
          <w:szCs w:val="28"/>
        </w:rPr>
      </w:pPr>
    </w:p>
    <w:p w:rsidR="00246F26" w:rsidRPr="009D327F" w:rsidRDefault="00246F26" w:rsidP="00246F26">
      <w:pPr>
        <w:jc w:val="both"/>
        <w:rPr>
          <w:sz w:val="28"/>
          <w:szCs w:val="28"/>
        </w:rPr>
      </w:pPr>
      <w:r w:rsidRPr="00C11320">
        <w:rPr>
          <w:color w:val="548DD4" w:themeColor="text2" w:themeTint="99"/>
          <w:sz w:val="28"/>
          <w:szCs w:val="28"/>
        </w:rPr>
        <w:tab/>
      </w:r>
      <w:proofErr w:type="gramStart"/>
      <w:r w:rsidRPr="009D327F">
        <w:rPr>
          <w:sz w:val="28"/>
          <w:szCs w:val="28"/>
        </w:rPr>
        <w:t xml:space="preserve">В соответствии с требованиями Бюджетного Кодекса РФ, Федеральным законом от 07.02.2011 № 6-ФЗ «Об общих принципах организации и деятельности контрольно-счётных органов субъектов РФ и муниципальных образований», на основании Соглашения о передаче полномочий по осуществлению внешнего муниципального финансового контроля от </w:t>
      </w:r>
      <w:r w:rsidR="009D327F" w:rsidRPr="009D327F">
        <w:rPr>
          <w:sz w:val="28"/>
          <w:szCs w:val="28"/>
        </w:rPr>
        <w:t xml:space="preserve">26.09.2019 </w:t>
      </w:r>
      <w:r w:rsidRPr="009D327F">
        <w:rPr>
          <w:sz w:val="28"/>
          <w:szCs w:val="28"/>
        </w:rPr>
        <w:t>г. проведена экспертиза проекта Нормативного  правового акта «О внесении изменений в нормативный правовой акт от 15.12.20</w:t>
      </w:r>
      <w:r w:rsidR="009D327F" w:rsidRPr="009D327F">
        <w:rPr>
          <w:sz w:val="28"/>
          <w:szCs w:val="28"/>
        </w:rPr>
        <w:t xml:space="preserve">20 </w:t>
      </w:r>
      <w:r w:rsidRPr="009D327F">
        <w:rPr>
          <w:sz w:val="28"/>
          <w:szCs w:val="28"/>
        </w:rPr>
        <w:t>г. № 5 «О бюджете Зарубинского</w:t>
      </w:r>
      <w:proofErr w:type="gramEnd"/>
      <w:r w:rsidRPr="009D327F">
        <w:rPr>
          <w:sz w:val="28"/>
          <w:szCs w:val="28"/>
        </w:rPr>
        <w:t xml:space="preserve"> городского поселения на 20</w:t>
      </w:r>
      <w:r w:rsidR="009D327F" w:rsidRPr="009D327F">
        <w:rPr>
          <w:sz w:val="28"/>
          <w:szCs w:val="28"/>
        </w:rPr>
        <w:t>21</w:t>
      </w:r>
      <w:r w:rsidRPr="009D327F">
        <w:rPr>
          <w:sz w:val="28"/>
          <w:szCs w:val="28"/>
        </w:rPr>
        <w:t xml:space="preserve"> год </w:t>
      </w:r>
      <w:r w:rsidR="00581158" w:rsidRPr="009D327F">
        <w:rPr>
          <w:sz w:val="28"/>
          <w:szCs w:val="28"/>
        </w:rPr>
        <w:t xml:space="preserve">и </w:t>
      </w:r>
      <w:r w:rsidRPr="009D327F">
        <w:rPr>
          <w:sz w:val="28"/>
          <w:szCs w:val="28"/>
        </w:rPr>
        <w:t>плановый период 20</w:t>
      </w:r>
      <w:r w:rsidR="009D327F" w:rsidRPr="009D327F">
        <w:rPr>
          <w:sz w:val="28"/>
          <w:szCs w:val="28"/>
        </w:rPr>
        <w:t>22</w:t>
      </w:r>
      <w:r w:rsidRPr="009D327F">
        <w:rPr>
          <w:sz w:val="28"/>
          <w:szCs w:val="28"/>
        </w:rPr>
        <w:t xml:space="preserve"> и 20</w:t>
      </w:r>
      <w:r w:rsidR="009D327F" w:rsidRPr="009D327F">
        <w:rPr>
          <w:sz w:val="28"/>
          <w:szCs w:val="28"/>
        </w:rPr>
        <w:t>23</w:t>
      </w:r>
      <w:r w:rsidRPr="009D327F">
        <w:rPr>
          <w:sz w:val="28"/>
          <w:szCs w:val="28"/>
        </w:rPr>
        <w:t xml:space="preserve"> годов»».</w:t>
      </w:r>
    </w:p>
    <w:p w:rsidR="00A91FC5" w:rsidRPr="009D327F" w:rsidRDefault="00F731CC" w:rsidP="00A91FC5">
      <w:pPr>
        <w:jc w:val="both"/>
        <w:rPr>
          <w:sz w:val="28"/>
          <w:szCs w:val="28"/>
        </w:rPr>
      </w:pPr>
      <w:r w:rsidRPr="00C11320">
        <w:rPr>
          <w:color w:val="548DD4" w:themeColor="text2" w:themeTint="99"/>
          <w:sz w:val="28"/>
          <w:szCs w:val="28"/>
        </w:rPr>
        <w:tab/>
      </w:r>
      <w:r w:rsidRPr="009D327F">
        <w:rPr>
          <w:sz w:val="28"/>
          <w:szCs w:val="28"/>
        </w:rPr>
        <w:t>Проект Нормативного правового акта «О внесении изменений в нормативный правовой акт от 15.12.20</w:t>
      </w:r>
      <w:r w:rsidR="009D327F" w:rsidRPr="009D327F">
        <w:rPr>
          <w:sz w:val="28"/>
          <w:szCs w:val="28"/>
        </w:rPr>
        <w:t>20</w:t>
      </w:r>
      <w:r w:rsidRPr="009D327F">
        <w:rPr>
          <w:sz w:val="28"/>
          <w:szCs w:val="28"/>
        </w:rPr>
        <w:t>г. № 5 «О бюджете Зарубинского городского поселения на 20</w:t>
      </w:r>
      <w:r w:rsidR="009D327F" w:rsidRPr="009D327F">
        <w:rPr>
          <w:sz w:val="28"/>
          <w:szCs w:val="28"/>
        </w:rPr>
        <w:t>21</w:t>
      </w:r>
      <w:r w:rsidRPr="009D327F">
        <w:rPr>
          <w:sz w:val="28"/>
          <w:szCs w:val="28"/>
        </w:rPr>
        <w:t xml:space="preserve"> год</w:t>
      </w:r>
      <w:r w:rsidR="00581158" w:rsidRPr="009D327F">
        <w:rPr>
          <w:sz w:val="28"/>
          <w:szCs w:val="28"/>
        </w:rPr>
        <w:t xml:space="preserve"> и</w:t>
      </w:r>
      <w:r w:rsidRPr="009D327F">
        <w:rPr>
          <w:sz w:val="28"/>
          <w:szCs w:val="28"/>
        </w:rPr>
        <w:t xml:space="preserve"> плановый период 20</w:t>
      </w:r>
      <w:r w:rsidR="009D327F" w:rsidRPr="009D327F">
        <w:rPr>
          <w:sz w:val="28"/>
          <w:szCs w:val="28"/>
        </w:rPr>
        <w:t>22</w:t>
      </w:r>
      <w:r w:rsidRPr="009D327F">
        <w:rPr>
          <w:sz w:val="28"/>
          <w:szCs w:val="28"/>
        </w:rPr>
        <w:t xml:space="preserve"> и 20</w:t>
      </w:r>
      <w:r w:rsidR="009D327F" w:rsidRPr="009D327F">
        <w:rPr>
          <w:sz w:val="28"/>
          <w:szCs w:val="28"/>
        </w:rPr>
        <w:t>23</w:t>
      </w:r>
      <w:r w:rsidRPr="009D327F">
        <w:rPr>
          <w:sz w:val="28"/>
          <w:szCs w:val="28"/>
        </w:rPr>
        <w:t xml:space="preserve"> годов»» </w:t>
      </w:r>
      <w:r w:rsidR="00464110" w:rsidRPr="009D327F">
        <w:rPr>
          <w:sz w:val="28"/>
          <w:szCs w:val="28"/>
        </w:rPr>
        <w:t xml:space="preserve">(далее – проект) представлен для финансово-экономического заключения в Контрольно-счетное управление Хасанского муниципального района </w:t>
      </w:r>
      <w:r w:rsidR="009D327F" w:rsidRPr="009D327F">
        <w:rPr>
          <w:sz w:val="28"/>
          <w:szCs w:val="28"/>
        </w:rPr>
        <w:t>29.06.2021</w:t>
      </w:r>
      <w:r w:rsidR="00464110" w:rsidRPr="009D327F">
        <w:rPr>
          <w:sz w:val="28"/>
          <w:szCs w:val="28"/>
        </w:rPr>
        <w:t xml:space="preserve"> года. К проекту представлена пояснительная записка. Сведения об исполнении местного бюджета за истекший отчетный период текущего финансового года не представлены, что не соответствует абз.3 ч.2 ст.50 нормативного правового акта</w:t>
      </w:r>
      <w:r w:rsidR="00464110" w:rsidRPr="009D327F">
        <w:t xml:space="preserve"> </w:t>
      </w:r>
      <w:r w:rsidR="00464110" w:rsidRPr="009D327F">
        <w:rPr>
          <w:sz w:val="28"/>
          <w:szCs w:val="28"/>
        </w:rPr>
        <w:t>«О бюджетном устройстве и бюджетном процессе в</w:t>
      </w:r>
      <w:r w:rsidR="00464110" w:rsidRPr="009D327F">
        <w:t xml:space="preserve"> </w:t>
      </w:r>
      <w:r w:rsidR="00464110" w:rsidRPr="009D327F">
        <w:rPr>
          <w:sz w:val="28"/>
          <w:szCs w:val="28"/>
        </w:rPr>
        <w:t>Зарубинском</w:t>
      </w:r>
      <w:r w:rsidR="00464110" w:rsidRPr="009D327F">
        <w:t xml:space="preserve"> </w:t>
      </w:r>
      <w:r w:rsidR="00464110" w:rsidRPr="009D327F">
        <w:rPr>
          <w:sz w:val="28"/>
          <w:szCs w:val="28"/>
        </w:rPr>
        <w:t>городском поселении».</w:t>
      </w:r>
    </w:p>
    <w:p w:rsidR="00A91FC5" w:rsidRPr="00C11320" w:rsidRDefault="00A91FC5" w:rsidP="00A91FC5">
      <w:pPr>
        <w:jc w:val="both"/>
        <w:rPr>
          <w:color w:val="548DD4" w:themeColor="text2" w:themeTint="99"/>
          <w:sz w:val="28"/>
          <w:szCs w:val="28"/>
        </w:rPr>
      </w:pPr>
    </w:p>
    <w:p w:rsidR="00FE58A9" w:rsidRPr="008D3426" w:rsidRDefault="00A91FC5" w:rsidP="00A91FC5">
      <w:pPr>
        <w:jc w:val="both"/>
        <w:rPr>
          <w:b/>
          <w:sz w:val="28"/>
          <w:szCs w:val="28"/>
        </w:rPr>
      </w:pPr>
      <w:r w:rsidRPr="00C11320">
        <w:rPr>
          <w:color w:val="548DD4" w:themeColor="text2" w:themeTint="99"/>
          <w:sz w:val="28"/>
          <w:szCs w:val="28"/>
        </w:rPr>
        <w:tab/>
      </w:r>
      <w:r w:rsidR="00FE58A9" w:rsidRPr="008D3426">
        <w:rPr>
          <w:b/>
          <w:sz w:val="28"/>
          <w:szCs w:val="28"/>
        </w:rPr>
        <w:t>1. Общая характеристика изменений</w:t>
      </w:r>
      <w:r w:rsidR="00FE58A9" w:rsidRPr="008D3426">
        <w:rPr>
          <w:sz w:val="28"/>
          <w:szCs w:val="28"/>
        </w:rPr>
        <w:t xml:space="preserve"> </w:t>
      </w:r>
      <w:r w:rsidR="00FE58A9" w:rsidRPr="008D3426">
        <w:rPr>
          <w:b/>
          <w:sz w:val="28"/>
          <w:szCs w:val="28"/>
        </w:rPr>
        <w:t>на 20</w:t>
      </w:r>
      <w:r w:rsidR="009D327F" w:rsidRPr="008D3426">
        <w:rPr>
          <w:b/>
          <w:sz w:val="28"/>
          <w:szCs w:val="28"/>
        </w:rPr>
        <w:t>21</w:t>
      </w:r>
      <w:r w:rsidR="00FE58A9" w:rsidRPr="008D3426">
        <w:rPr>
          <w:b/>
          <w:sz w:val="28"/>
          <w:szCs w:val="28"/>
        </w:rPr>
        <w:t xml:space="preserve"> год</w:t>
      </w:r>
    </w:p>
    <w:p w:rsidR="00FE58A9" w:rsidRPr="008D3426" w:rsidRDefault="00FE58A9" w:rsidP="00FE58A9">
      <w:pPr>
        <w:jc w:val="both"/>
        <w:rPr>
          <w:sz w:val="28"/>
          <w:szCs w:val="28"/>
        </w:rPr>
      </w:pPr>
      <w:r w:rsidRPr="008D3426">
        <w:rPr>
          <w:sz w:val="28"/>
          <w:szCs w:val="28"/>
        </w:rPr>
        <w:tab/>
        <w:t>Рассматриваемым проектом предлагается в 20</w:t>
      </w:r>
      <w:r w:rsidR="009D327F" w:rsidRPr="008D3426">
        <w:rPr>
          <w:sz w:val="28"/>
          <w:szCs w:val="28"/>
        </w:rPr>
        <w:t>21</w:t>
      </w:r>
      <w:r w:rsidRPr="008D3426">
        <w:rPr>
          <w:sz w:val="28"/>
          <w:szCs w:val="28"/>
        </w:rPr>
        <w:t xml:space="preserve"> году </w:t>
      </w:r>
      <w:r w:rsidR="008D3426" w:rsidRPr="008D3426">
        <w:rPr>
          <w:sz w:val="28"/>
          <w:szCs w:val="28"/>
        </w:rPr>
        <w:t xml:space="preserve">уменьшить </w:t>
      </w:r>
      <w:r w:rsidRPr="008D3426">
        <w:rPr>
          <w:sz w:val="28"/>
          <w:szCs w:val="28"/>
        </w:rPr>
        <w:t xml:space="preserve">доходную часть до </w:t>
      </w:r>
      <w:r w:rsidR="008D3426" w:rsidRPr="008D3426">
        <w:rPr>
          <w:sz w:val="28"/>
          <w:szCs w:val="28"/>
        </w:rPr>
        <w:t>95087,70</w:t>
      </w:r>
      <w:r w:rsidRPr="008D3426">
        <w:rPr>
          <w:sz w:val="28"/>
          <w:szCs w:val="28"/>
        </w:rPr>
        <w:t xml:space="preserve"> тыс. рублей (на </w:t>
      </w:r>
      <w:r w:rsidR="008D3426" w:rsidRPr="008D3426">
        <w:rPr>
          <w:sz w:val="28"/>
          <w:szCs w:val="28"/>
        </w:rPr>
        <w:t>3,99</w:t>
      </w:r>
      <w:r w:rsidRPr="008D3426">
        <w:rPr>
          <w:sz w:val="28"/>
          <w:szCs w:val="28"/>
        </w:rPr>
        <w:t xml:space="preserve"> тыс. рублей), расходную  часть бюджета до </w:t>
      </w:r>
      <w:r w:rsidR="008D3426" w:rsidRPr="008D3426">
        <w:rPr>
          <w:sz w:val="28"/>
          <w:szCs w:val="28"/>
        </w:rPr>
        <w:t>104641,14</w:t>
      </w:r>
      <w:r w:rsidRPr="008D3426">
        <w:rPr>
          <w:sz w:val="28"/>
          <w:szCs w:val="28"/>
        </w:rPr>
        <w:t xml:space="preserve"> тыс. рублей (на </w:t>
      </w:r>
      <w:r w:rsidR="008D3426" w:rsidRPr="008D3426">
        <w:rPr>
          <w:sz w:val="28"/>
          <w:szCs w:val="28"/>
        </w:rPr>
        <w:t>2,41</w:t>
      </w:r>
      <w:r w:rsidRPr="008D3426">
        <w:rPr>
          <w:sz w:val="28"/>
          <w:szCs w:val="28"/>
        </w:rPr>
        <w:t xml:space="preserve"> тыс. рублей).</w:t>
      </w:r>
    </w:p>
    <w:p w:rsidR="00246F26" w:rsidRPr="008D3426" w:rsidRDefault="00FE58A9" w:rsidP="00246F26">
      <w:pPr>
        <w:jc w:val="both"/>
        <w:rPr>
          <w:sz w:val="28"/>
          <w:szCs w:val="28"/>
        </w:rPr>
      </w:pPr>
      <w:r w:rsidRPr="008D3426">
        <w:rPr>
          <w:sz w:val="28"/>
          <w:szCs w:val="28"/>
        </w:rPr>
        <w:tab/>
        <w:t xml:space="preserve">Проектом вносятся изменения в </w:t>
      </w:r>
      <w:r w:rsidR="008D3426" w:rsidRPr="008D3426">
        <w:rPr>
          <w:sz w:val="28"/>
          <w:szCs w:val="28"/>
        </w:rPr>
        <w:t>4</w:t>
      </w:r>
      <w:r w:rsidRPr="008D3426">
        <w:rPr>
          <w:sz w:val="28"/>
          <w:szCs w:val="28"/>
        </w:rPr>
        <w:t xml:space="preserve"> приложений (№№ </w:t>
      </w:r>
      <w:r w:rsidR="008D3426" w:rsidRPr="008D3426">
        <w:rPr>
          <w:sz w:val="28"/>
          <w:szCs w:val="28"/>
        </w:rPr>
        <w:t>5,7,9,11</w:t>
      </w:r>
      <w:r w:rsidRPr="008D3426">
        <w:rPr>
          <w:sz w:val="28"/>
          <w:szCs w:val="28"/>
        </w:rPr>
        <w:t>) к НПА от 15.12.20</w:t>
      </w:r>
      <w:r w:rsidR="008D3426" w:rsidRPr="008D3426">
        <w:rPr>
          <w:sz w:val="28"/>
          <w:szCs w:val="28"/>
        </w:rPr>
        <w:t>20</w:t>
      </w:r>
      <w:r w:rsidRPr="008D3426">
        <w:rPr>
          <w:sz w:val="28"/>
          <w:szCs w:val="28"/>
        </w:rPr>
        <w:t>г. № 5 «О бюджете Зарубинского городского поселения на 20</w:t>
      </w:r>
      <w:r w:rsidR="008D3426" w:rsidRPr="008D3426">
        <w:rPr>
          <w:sz w:val="28"/>
          <w:szCs w:val="28"/>
        </w:rPr>
        <w:t>21</w:t>
      </w:r>
      <w:r w:rsidRPr="008D3426">
        <w:rPr>
          <w:sz w:val="28"/>
          <w:szCs w:val="28"/>
        </w:rPr>
        <w:t xml:space="preserve"> год плановый период 20</w:t>
      </w:r>
      <w:r w:rsidR="008D3426" w:rsidRPr="008D3426">
        <w:rPr>
          <w:sz w:val="28"/>
          <w:szCs w:val="28"/>
        </w:rPr>
        <w:t>22</w:t>
      </w:r>
      <w:r w:rsidRPr="008D3426">
        <w:rPr>
          <w:sz w:val="28"/>
          <w:szCs w:val="28"/>
        </w:rPr>
        <w:t xml:space="preserve"> и 20</w:t>
      </w:r>
      <w:r w:rsidR="008D3426" w:rsidRPr="008D3426">
        <w:rPr>
          <w:sz w:val="28"/>
          <w:szCs w:val="28"/>
        </w:rPr>
        <w:t>23</w:t>
      </w:r>
      <w:r w:rsidRPr="008D3426">
        <w:rPr>
          <w:sz w:val="28"/>
          <w:szCs w:val="28"/>
        </w:rPr>
        <w:t xml:space="preserve"> годов»».</w:t>
      </w:r>
    </w:p>
    <w:p w:rsidR="00FE58A9" w:rsidRPr="008D3426" w:rsidRDefault="00FE58A9" w:rsidP="00FE58A9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  <w:r w:rsidRPr="008D3426">
        <w:rPr>
          <w:bCs/>
          <w:sz w:val="28"/>
          <w:szCs w:val="28"/>
        </w:rPr>
        <w:t xml:space="preserve">          Предлагаемые проектом изменения представлены в таблице №1.</w:t>
      </w:r>
    </w:p>
    <w:p w:rsidR="00FE58A9" w:rsidRPr="008D3426" w:rsidRDefault="00FE58A9" w:rsidP="00FE58A9">
      <w:pPr>
        <w:ind w:firstLine="708"/>
        <w:jc w:val="right"/>
      </w:pPr>
      <w:r w:rsidRPr="008D3426">
        <w:t>Таблица 1 (</w:t>
      </w:r>
      <w:proofErr w:type="spellStart"/>
      <w:r w:rsidRPr="008D3426">
        <w:t>тыс</w:t>
      </w:r>
      <w:proofErr w:type="gramStart"/>
      <w:r w:rsidRPr="008D3426">
        <w:t>.р</w:t>
      </w:r>
      <w:proofErr w:type="gramEnd"/>
      <w:r w:rsidRPr="008D3426">
        <w:t>ублей</w:t>
      </w:r>
      <w:proofErr w:type="spellEnd"/>
      <w:r w:rsidRPr="008D3426">
        <w:t>)</w:t>
      </w:r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74"/>
        <w:gridCol w:w="1520"/>
        <w:gridCol w:w="1924"/>
        <w:gridCol w:w="1560"/>
        <w:gridCol w:w="1417"/>
      </w:tblGrid>
      <w:tr w:rsidR="008D3426" w:rsidRPr="008D3426" w:rsidTr="00C955FF">
        <w:trPr>
          <w:trHeight w:val="315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both"/>
              <w:rPr>
                <w:sz w:val="28"/>
                <w:szCs w:val="28"/>
              </w:rPr>
            </w:pPr>
            <w:r w:rsidRPr="008D3426">
              <w:rPr>
                <w:sz w:val="28"/>
                <w:szCs w:val="28"/>
              </w:rPr>
              <w:t> </w:t>
            </w:r>
          </w:p>
        </w:tc>
        <w:tc>
          <w:tcPr>
            <w:tcW w:w="34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5FF" w:rsidRPr="008D3426" w:rsidRDefault="00C955FF" w:rsidP="002C05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3426">
              <w:rPr>
                <w:b/>
                <w:bCs/>
                <w:i/>
                <w:iCs/>
                <w:sz w:val="20"/>
                <w:szCs w:val="20"/>
              </w:rPr>
              <w:t>Отклонения(+/-)</w:t>
            </w:r>
          </w:p>
        </w:tc>
      </w:tr>
      <w:tr w:rsidR="008D3426" w:rsidRPr="008D3426" w:rsidTr="00C955FF">
        <w:trPr>
          <w:trHeight w:val="75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5FF" w:rsidRPr="008D3426" w:rsidRDefault="00C955FF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sz w:val="28"/>
                <w:szCs w:val="28"/>
              </w:rPr>
            </w:pPr>
            <w:r w:rsidRPr="008D3426">
              <w:rPr>
                <w:sz w:val="28"/>
                <w:szCs w:val="28"/>
              </w:rPr>
              <w:t>НПА от 15.12.2020г. №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3426">
              <w:rPr>
                <w:b/>
                <w:bCs/>
                <w:i/>
                <w:i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i/>
                <w:iCs/>
              </w:rPr>
            </w:pPr>
            <w:r w:rsidRPr="008D3426">
              <w:rPr>
                <w:b/>
                <w:bCs/>
                <w:i/>
                <w:iCs/>
              </w:rPr>
              <w:t> </w:t>
            </w:r>
          </w:p>
        </w:tc>
      </w:tr>
      <w:tr w:rsidR="008D3426" w:rsidRPr="008D3426" w:rsidTr="00C955FF">
        <w:trPr>
          <w:trHeight w:val="765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5FF" w:rsidRPr="008D3426" w:rsidRDefault="00C955FF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3426">
              <w:rPr>
                <w:b/>
                <w:bCs/>
                <w:i/>
                <w:iCs/>
                <w:sz w:val="20"/>
                <w:szCs w:val="20"/>
              </w:rPr>
              <w:t>Годовые назначения (действующая редакция)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534" w:rsidRDefault="00C955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3426">
              <w:rPr>
                <w:b/>
                <w:bCs/>
                <w:i/>
                <w:iCs/>
                <w:sz w:val="20"/>
                <w:szCs w:val="20"/>
              </w:rPr>
              <w:t>Годовые назначения</w:t>
            </w:r>
          </w:p>
          <w:p w:rsidR="00C955FF" w:rsidRPr="008D3426" w:rsidRDefault="002C05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3426">
              <w:rPr>
                <w:b/>
                <w:bCs/>
                <w:i/>
                <w:iCs/>
                <w:sz w:val="20"/>
                <w:szCs w:val="20"/>
              </w:rPr>
              <w:t>(проект)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3426">
              <w:rPr>
                <w:b/>
                <w:bCs/>
                <w:i/>
                <w:iCs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D3426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D3426" w:rsidRPr="008D3426" w:rsidTr="00C955FF">
        <w:trPr>
          <w:trHeight w:val="315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5FF" w:rsidRPr="008D3426" w:rsidRDefault="00C955FF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5FF" w:rsidRPr="008D3426" w:rsidRDefault="00C955F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5FF" w:rsidRPr="008D3426" w:rsidRDefault="00C955FF">
            <w:pPr>
              <w:rPr>
                <w:rFonts w:ascii="Calibri" w:hAnsi="Calibri" w:cs="Calibri"/>
                <w:sz w:val="22"/>
                <w:szCs w:val="22"/>
              </w:rPr>
            </w:pPr>
            <w:r w:rsidRPr="008D342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55FF" w:rsidRPr="008D3426" w:rsidRDefault="00C955FF">
            <w:pPr>
              <w:rPr>
                <w:rFonts w:ascii="Calibri" w:hAnsi="Calibri" w:cs="Calibri"/>
                <w:sz w:val="22"/>
                <w:szCs w:val="22"/>
              </w:rPr>
            </w:pPr>
            <w:r w:rsidRPr="008D342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D3426" w:rsidRPr="008D3426" w:rsidTr="00C955FF">
        <w:trPr>
          <w:trHeight w:val="39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both"/>
              <w:rPr>
                <w:b/>
                <w:bCs/>
              </w:rPr>
            </w:pPr>
            <w:r w:rsidRPr="008D3426">
              <w:rPr>
                <w:b/>
                <w:bCs/>
              </w:rPr>
              <w:t>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8D3426">
              <w:rPr>
                <w:b/>
                <w:bCs/>
                <w:sz w:val="28"/>
                <w:szCs w:val="28"/>
              </w:rPr>
              <w:t>95 091,69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8D3426">
              <w:rPr>
                <w:b/>
                <w:bCs/>
                <w:sz w:val="28"/>
                <w:szCs w:val="28"/>
              </w:rPr>
              <w:t>95 087,70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8D3426">
              <w:rPr>
                <w:b/>
                <w:bCs/>
                <w:sz w:val="28"/>
                <w:szCs w:val="28"/>
              </w:rPr>
              <w:t>-3,99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8D3426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8D3426" w:rsidRPr="008D3426" w:rsidTr="00C955FF">
        <w:trPr>
          <w:trHeight w:val="1035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both"/>
              <w:rPr>
                <w:b/>
                <w:bCs/>
                <w:sz w:val="20"/>
                <w:szCs w:val="20"/>
              </w:rPr>
            </w:pPr>
            <w:r w:rsidRPr="008D3426">
              <w:rPr>
                <w:b/>
                <w:bCs/>
                <w:sz w:val="20"/>
                <w:szCs w:val="20"/>
              </w:rPr>
              <w:lastRenderedPageBreak/>
              <w:t>В том числе:</w:t>
            </w:r>
            <w:r w:rsidRPr="008D3426"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sz w:val="28"/>
                <w:szCs w:val="28"/>
              </w:rPr>
            </w:pPr>
            <w:r w:rsidRPr="008D3426">
              <w:rPr>
                <w:sz w:val="28"/>
                <w:szCs w:val="28"/>
              </w:rPr>
              <w:t>50 486,10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sz w:val="28"/>
                <w:szCs w:val="28"/>
              </w:rPr>
            </w:pPr>
            <w:r w:rsidRPr="008D3426">
              <w:rPr>
                <w:sz w:val="28"/>
                <w:szCs w:val="28"/>
              </w:rPr>
              <w:t>50 484,52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8D3426">
              <w:rPr>
                <w:b/>
                <w:bCs/>
                <w:sz w:val="28"/>
                <w:szCs w:val="28"/>
              </w:rPr>
              <w:t>-1,58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8D3426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8D3426" w:rsidRPr="008D3426" w:rsidTr="00C955FF">
        <w:trPr>
          <w:trHeight w:val="525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both"/>
              <w:rPr>
                <w:sz w:val="20"/>
                <w:szCs w:val="20"/>
              </w:rPr>
            </w:pPr>
            <w:r w:rsidRPr="008D342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sz w:val="28"/>
                <w:szCs w:val="28"/>
              </w:rPr>
            </w:pPr>
            <w:r w:rsidRPr="008D3426">
              <w:rPr>
                <w:sz w:val="28"/>
                <w:szCs w:val="28"/>
              </w:rPr>
              <w:t>44 605,59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sz w:val="28"/>
                <w:szCs w:val="28"/>
              </w:rPr>
            </w:pPr>
            <w:r w:rsidRPr="008D3426">
              <w:rPr>
                <w:sz w:val="28"/>
                <w:szCs w:val="28"/>
              </w:rPr>
              <w:t>44 603,18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8D3426">
              <w:rPr>
                <w:b/>
                <w:bCs/>
                <w:sz w:val="28"/>
                <w:szCs w:val="28"/>
              </w:rPr>
              <w:t>-2,41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8D3426">
              <w:rPr>
                <w:b/>
                <w:bCs/>
                <w:sz w:val="28"/>
                <w:szCs w:val="28"/>
              </w:rPr>
              <w:t>99,99</w:t>
            </w:r>
          </w:p>
        </w:tc>
      </w:tr>
      <w:tr w:rsidR="008D3426" w:rsidRPr="008D3426" w:rsidTr="00C955FF">
        <w:trPr>
          <w:trHeight w:val="39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both"/>
              <w:rPr>
                <w:b/>
                <w:bCs/>
              </w:rPr>
            </w:pPr>
            <w:r w:rsidRPr="008D3426">
              <w:rPr>
                <w:b/>
                <w:bCs/>
              </w:rPr>
              <w:t>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 w:rsidP="00861531">
            <w:pPr>
              <w:jc w:val="center"/>
              <w:rPr>
                <w:b/>
                <w:bCs/>
                <w:sz w:val="28"/>
                <w:szCs w:val="28"/>
              </w:rPr>
            </w:pPr>
            <w:r w:rsidRPr="008D3426">
              <w:rPr>
                <w:b/>
                <w:bCs/>
                <w:sz w:val="28"/>
                <w:szCs w:val="28"/>
              </w:rPr>
              <w:t>104 641,1</w:t>
            </w:r>
            <w:r w:rsidR="0086153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8D3426">
              <w:rPr>
                <w:b/>
                <w:bCs/>
                <w:sz w:val="28"/>
                <w:szCs w:val="28"/>
              </w:rPr>
              <w:t>104 641,14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 w:rsidP="00861531">
            <w:pPr>
              <w:jc w:val="center"/>
              <w:rPr>
                <w:b/>
                <w:bCs/>
                <w:sz w:val="28"/>
                <w:szCs w:val="28"/>
              </w:rPr>
            </w:pPr>
            <w:r w:rsidRPr="008D3426">
              <w:rPr>
                <w:b/>
                <w:bCs/>
                <w:sz w:val="28"/>
                <w:szCs w:val="28"/>
              </w:rPr>
              <w:t>0,0</w:t>
            </w:r>
            <w:r w:rsidR="0086153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FF" w:rsidRPr="008D3426" w:rsidRDefault="00C9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8D3426">
              <w:rPr>
                <w:b/>
                <w:bCs/>
                <w:sz w:val="28"/>
                <w:szCs w:val="28"/>
              </w:rPr>
              <w:t>100,00</w:t>
            </w:r>
          </w:p>
        </w:tc>
      </w:tr>
    </w:tbl>
    <w:p w:rsidR="00C955FF" w:rsidRPr="008D3426" w:rsidRDefault="00A10C9F" w:rsidP="00FE58A9">
      <w:pPr>
        <w:ind w:firstLine="708"/>
        <w:jc w:val="right"/>
      </w:pPr>
      <w:r w:rsidRPr="008D3426">
        <w:t xml:space="preserve"> </w:t>
      </w:r>
    </w:p>
    <w:p w:rsidR="00FE58A9" w:rsidRPr="008D3426" w:rsidRDefault="00FE58A9" w:rsidP="00246F26">
      <w:pPr>
        <w:jc w:val="both"/>
        <w:rPr>
          <w:sz w:val="28"/>
          <w:szCs w:val="28"/>
        </w:rPr>
      </w:pPr>
    </w:p>
    <w:p w:rsidR="004010BF" w:rsidRPr="008D3426" w:rsidRDefault="004010BF" w:rsidP="004010BF">
      <w:pPr>
        <w:ind w:firstLine="708"/>
        <w:jc w:val="both"/>
        <w:rPr>
          <w:b/>
          <w:sz w:val="28"/>
          <w:szCs w:val="28"/>
        </w:rPr>
      </w:pPr>
      <w:r w:rsidRPr="008D3426">
        <w:rPr>
          <w:b/>
          <w:sz w:val="28"/>
          <w:szCs w:val="28"/>
        </w:rPr>
        <w:t>2. Изменения в доходной части бюджета</w:t>
      </w:r>
    </w:p>
    <w:p w:rsidR="004010BF" w:rsidRPr="008D3426" w:rsidRDefault="004010BF" w:rsidP="004010BF">
      <w:pPr>
        <w:jc w:val="both"/>
        <w:rPr>
          <w:sz w:val="28"/>
          <w:szCs w:val="28"/>
        </w:rPr>
      </w:pPr>
      <w:r w:rsidRPr="008D3426">
        <w:rPr>
          <w:sz w:val="28"/>
          <w:szCs w:val="28"/>
        </w:rPr>
        <w:tab/>
        <w:t xml:space="preserve">Рассматриваемым проектом в группу доходов 100 «Налоговые и неналоговые доходы» </w:t>
      </w:r>
      <w:r w:rsidR="00A10C9F" w:rsidRPr="008D3426">
        <w:rPr>
          <w:sz w:val="28"/>
          <w:szCs w:val="28"/>
        </w:rPr>
        <w:t xml:space="preserve">изменение вносится в группу «Доходы от продажи материальных и нематериальных активов», уменьшение на 26,10 тысяч рублей. Добавлена группа «Платежи </w:t>
      </w:r>
      <w:proofErr w:type="gramStart"/>
      <w:r w:rsidR="00A10C9F" w:rsidRPr="008D3426">
        <w:rPr>
          <w:sz w:val="28"/>
          <w:szCs w:val="28"/>
        </w:rPr>
        <w:t>при</w:t>
      </w:r>
      <w:proofErr w:type="gramEnd"/>
      <w:r w:rsidR="00A10C9F" w:rsidRPr="008D3426">
        <w:rPr>
          <w:sz w:val="28"/>
          <w:szCs w:val="28"/>
        </w:rPr>
        <w:t xml:space="preserve"> пользование природными ресурсами» в размере 24,52 тысяч рублей.</w:t>
      </w:r>
    </w:p>
    <w:p w:rsidR="004010BF" w:rsidRDefault="004010BF" w:rsidP="004010BF">
      <w:pPr>
        <w:jc w:val="both"/>
        <w:rPr>
          <w:sz w:val="28"/>
          <w:szCs w:val="28"/>
        </w:rPr>
      </w:pPr>
      <w:r w:rsidRPr="008D3426">
        <w:rPr>
          <w:sz w:val="28"/>
          <w:szCs w:val="28"/>
        </w:rPr>
        <w:tab/>
      </w:r>
      <w:proofErr w:type="gramStart"/>
      <w:r w:rsidRPr="008D3426">
        <w:rPr>
          <w:sz w:val="28"/>
          <w:szCs w:val="28"/>
        </w:rPr>
        <w:t xml:space="preserve">В группе доходов 200 «Безвозмездные поступления» проектом предлагается </w:t>
      </w:r>
      <w:r w:rsidR="008D3426" w:rsidRPr="008D3426">
        <w:rPr>
          <w:sz w:val="28"/>
          <w:szCs w:val="28"/>
        </w:rPr>
        <w:t>уменьшить</w:t>
      </w:r>
      <w:r w:rsidRPr="008D3426">
        <w:rPr>
          <w:sz w:val="28"/>
          <w:szCs w:val="28"/>
        </w:rPr>
        <w:t xml:space="preserve"> общую сумму безвозмездных поступлений в связи с увеличением объёма </w:t>
      </w:r>
      <w:r w:rsidR="00213C55" w:rsidRPr="008D3426">
        <w:rPr>
          <w:sz w:val="28"/>
          <w:szCs w:val="28"/>
        </w:rPr>
        <w:t xml:space="preserve">дотаций бюджетам городских поселений на выравнивание бюджетной обеспеченности в размере 4,00 тыс. рублей, </w:t>
      </w:r>
      <w:r w:rsidR="008D3426" w:rsidRPr="008D3426">
        <w:rPr>
          <w:sz w:val="28"/>
          <w:szCs w:val="28"/>
        </w:rPr>
        <w:t xml:space="preserve">увеличить </w:t>
      </w:r>
      <w:r w:rsidR="00213C55" w:rsidRPr="008D3426">
        <w:rPr>
          <w:sz w:val="28"/>
          <w:szCs w:val="28"/>
        </w:rPr>
        <w:t>субсидии</w:t>
      </w:r>
      <w:r w:rsidR="00213C55" w:rsidRPr="00213C55">
        <w:rPr>
          <w:sz w:val="28"/>
          <w:szCs w:val="28"/>
        </w:rPr>
        <w:t xml:space="preserve"> бюджетам городских поселений на строительство и реконструкцию (модернизацию) объектов питьевого водоснабжения в размере 9,64 рублей, доходы бюджетов городских поселений от возврата остатков субсидий, субвенций и иных межбюджетных</w:t>
      </w:r>
      <w:proofErr w:type="gramEnd"/>
      <w:r w:rsidR="00213C55" w:rsidRPr="00213C55">
        <w:rPr>
          <w:sz w:val="28"/>
          <w:szCs w:val="28"/>
        </w:rPr>
        <w:t xml:space="preserve"> трансфертов, имеющих целевое назначение, прошлых лет из бюджетов муниципальных районов увеличение на 1,58 тыс. рублей</w:t>
      </w:r>
      <w:r w:rsidRPr="00213C55">
        <w:rPr>
          <w:sz w:val="28"/>
          <w:szCs w:val="28"/>
        </w:rPr>
        <w:t xml:space="preserve">, и общая сумма безвозмездных поступлений составит </w:t>
      </w:r>
      <w:r w:rsidR="00213C55" w:rsidRPr="00213C55">
        <w:rPr>
          <w:sz w:val="28"/>
          <w:szCs w:val="28"/>
        </w:rPr>
        <w:t>44605,59</w:t>
      </w:r>
      <w:r w:rsidRPr="00213C55">
        <w:rPr>
          <w:sz w:val="28"/>
          <w:szCs w:val="28"/>
        </w:rPr>
        <w:t xml:space="preserve"> тыс.</w:t>
      </w:r>
      <w:r w:rsidR="008D3426">
        <w:rPr>
          <w:sz w:val="28"/>
          <w:szCs w:val="28"/>
        </w:rPr>
        <w:t xml:space="preserve"> </w:t>
      </w:r>
      <w:r w:rsidRPr="00213C55">
        <w:rPr>
          <w:sz w:val="28"/>
          <w:szCs w:val="28"/>
        </w:rPr>
        <w:t>рублей.</w:t>
      </w:r>
    </w:p>
    <w:p w:rsidR="008D3426" w:rsidRDefault="008D3426" w:rsidP="004010BF">
      <w:pPr>
        <w:jc w:val="both"/>
        <w:rPr>
          <w:sz w:val="28"/>
          <w:szCs w:val="28"/>
        </w:rPr>
      </w:pPr>
    </w:p>
    <w:p w:rsidR="008D3426" w:rsidRPr="00213C55" w:rsidRDefault="008D3426" w:rsidP="004010BF">
      <w:pPr>
        <w:jc w:val="both"/>
        <w:rPr>
          <w:sz w:val="28"/>
          <w:szCs w:val="28"/>
        </w:rPr>
      </w:pPr>
    </w:p>
    <w:p w:rsidR="00871BE8" w:rsidRPr="00413C8B" w:rsidRDefault="00871BE8" w:rsidP="00871BE8">
      <w:pPr>
        <w:ind w:firstLine="708"/>
        <w:jc w:val="both"/>
        <w:rPr>
          <w:b/>
          <w:sz w:val="28"/>
          <w:szCs w:val="28"/>
        </w:rPr>
      </w:pPr>
      <w:r w:rsidRPr="00413C8B">
        <w:rPr>
          <w:b/>
          <w:sz w:val="28"/>
          <w:szCs w:val="28"/>
        </w:rPr>
        <w:t>3. Изменения в расходной части бюджета</w:t>
      </w:r>
    </w:p>
    <w:p w:rsidR="00871BE8" w:rsidRPr="00413C8B" w:rsidRDefault="00871BE8" w:rsidP="00871BE8">
      <w:pPr>
        <w:ind w:firstLine="708"/>
        <w:jc w:val="both"/>
        <w:rPr>
          <w:sz w:val="28"/>
          <w:szCs w:val="28"/>
        </w:rPr>
      </w:pPr>
      <w:r w:rsidRPr="00413C8B">
        <w:rPr>
          <w:sz w:val="28"/>
          <w:szCs w:val="28"/>
        </w:rPr>
        <w:t>Рассматриваемым проектом в 20</w:t>
      </w:r>
      <w:r w:rsidR="00861531" w:rsidRPr="00413C8B">
        <w:rPr>
          <w:sz w:val="28"/>
          <w:szCs w:val="28"/>
        </w:rPr>
        <w:t>21</w:t>
      </w:r>
      <w:r w:rsidRPr="00413C8B">
        <w:rPr>
          <w:sz w:val="28"/>
          <w:szCs w:val="28"/>
        </w:rPr>
        <w:t xml:space="preserve"> году предлагается </w:t>
      </w:r>
      <w:r w:rsidR="00413C8B" w:rsidRPr="00413C8B">
        <w:rPr>
          <w:sz w:val="28"/>
          <w:szCs w:val="28"/>
        </w:rPr>
        <w:t xml:space="preserve">увеличить </w:t>
      </w:r>
      <w:r w:rsidR="00861531" w:rsidRPr="00413C8B">
        <w:rPr>
          <w:sz w:val="28"/>
          <w:szCs w:val="28"/>
        </w:rPr>
        <w:t xml:space="preserve"> </w:t>
      </w:r>
      <w:r w:rsidRPr="00413C8B">
        <w:rPr>
          <w:sz w:val="28"/>
          <w:szCs w:val="28"/>
        </w:rPr>
        <w:t xml:space="preserve"> бюджетные ассигнования на </w:t>
      </w:r>
      <w:r w:rsidR="00413C8B" w:rsidRPr="00413C8B">
        <w:rPr>
          <w:sz w:val="28"/>
          <w:szCs w:val="28"/>
        </w:rPr>
        <w:t>9,64 рублей</w:t>
      </w:r>
      <w:r w:rsidRPr="00413C8B">
        <w:rPr>
          <w:sz w:val="28"/>
          <w:szCs w:val="28"/>
        </w:rPr>
        <w:t xml:space="preserve">, в целом установить расходы в сумме </w:t>
      </w:r>
      <w:r w:rsidR="00413C8B" w:rsidRPr="00413C8B">
        <w:rPr>
          <w:sz w:val="28"/>
          <w:szCs w:val="28"/>
        </w:rPr>
        <w:t>104641,14</w:t>
      </w:r>
      <w:r w:rsidRPr="00413C8B">
        <w:rPr>
          <w:sz w:val="28"/>
          <w:szCs w:val="28"/>
        </w:rPr>
        <w:t xml:space="preserve"> тыс. рублей. </w:t>
      </w:r>
    </w:p>
    <w:p w:rsidR="001609AA" w:rsidRPr="00413C8B" w:rsidRDefault="00871BE8" w:rsidP="001609AA">
      <w:pPr>
        <w:ind w:firstLine="708"/>
        <w:jc w:val="both"/>
      </w:pPr>
      <w:r w:rsidRPr="00413C8B">
        <w:rPr>
          <w:sz w:val="28"/>
          <w:szCs w:val="28"/>
        </w:rPr>
        <w:t>Предлагаемые проектом изменения в расходной части бюджета по разделам функциональной классификации расходов бюджета представлены в таблице 2.</w:t>
      </w:r>
      <w:r w:rsidRPr="00413C8B">
        <w:tab/>
      </w:r>
    </w:p>
    <w:p w:rsidR="00871BE8" w:rsidRDefault="00871BE8" w:rsidP="001609AA">
      <w:pPr>
        <w:ind w:firstLine="708"/>
        <w:jc w:val="right"/>
      </w:pPr>
      <w:r w:rsidRPr="00413C8B">
        <w:t>Таблица 2</w:t>
      </w:r>
      <w:r w:rsidR="001609AA" w:rsidRPr="00413C8B">
        <w:t xml:space="preserve"> (</w:t>
      </w:r>
      <w:r w:rsidRPr="00413C8B">
        <w:t>тыс. рублей</w:t>
      </w:r>
      <w:r w:rsidR="001609AA" w:rsidRPr="00413C8B">
        <w:t>)</w:t>
      </w:r>
    </w:p>
    <w:p w:rsidR="00413C8B" w:rsidRPr="00413C8B" w:rsidRDefault="00413C8B" w:rsidP="001609AA">
      <w:pPr>
        <w:ind w:firstLine="708"/>
        <w:jc w:val="right"/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2540"/>
        <w:gridCol w:w="13"/>
        <w:gridCol w:w="1067"/>
        <w:gridCol w:w="204"/>
        <w:gridCol w:w="1256"/>
        <w:gridCol w:w="525"/>
        <w:gridCol w:w="1153"/>
        <w:gridCol w:w="61"/>
        <w:gridCol w:w="1521"/>
      </w:tblGrid>
      <w:tr w:rsidR="00413C8B" w:rsidRPr="00413C8B" w:rsidTr="00861531">
        <w:trPr>
          <w:trHeight w:val="300"/>
        </w:trPr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31" w:rsidRPr="00413C8B" w:rsidRDefault="00861531">
            <w:pPr>
              <w:jc w:val="center"/>
              <w:rPr>
                <w:b/>
                <w:bCs/>
                <w:i/>
                <w:iCs/>
              </w:rPr>
            </w:pPr>
            <w:r w:rsidRPr="00413C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31" w:rsidRPr="00413C8B" w:rsidRDefault="00861531">
            <w:pPr>
              <w:jc w:val="center"/>
              <w:rPr>
                <w:b/>
                <w:bCs/>
                <w:i/>
                <w:iCs/>
              </w:rPr>
            </w:pPr>
            <w:r w:rsidRPr="00413C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31" w:rsidRPr="00413C8B" w:rsidRDefault="00861531">
            <w:pPr>
              <w:jc w:val="center"/>
              <w:rPr>
                <w:b/>
                <w:bCs/>
                <w:i/>
                <w:iCs/>
              </w:rPr>
            </w:pPr>
            <w:r w:rsidRPr="00413C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31" w:rsidRPr="00413C8B" w:rsidRDefault="00861531">
            <w:pPr>
              <w:jc w:val="center"/>
              <w:rPr>
                <w:b/>
                <w:bCs/>
                <w:i/>
                <w:iCs/>
              </w:rPr>
            </w:pPr>
            <w:r w:rsidRPr="00413C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31" w:rsidRPr="00413C8B" w:rsidRDefault="00861531">
            <w:pPr>
              <w:jc w:val="center"/>
              <w:rPr>
                <w:b/>
                <w:bCs/>
                <w:i/>
                <w:iCs/>
              </w:rPr>
            </w:pPr>
            <w:r w:rsidRPr="00413C8B">
              <w:rPr>
                <w:b/>
                <w:bCs/>
                <w:i/>
                <w:iCs/>
              </w:rPr>
              <w:t> </w:t>
            </w:r>
          </w:p>
        </w:tc>
      </w:tr>
      <w:tr w:rsidR="00861531" w:rsidRPr="00861531" w:rsidTr="00861531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  <w:i/>
                <w:iCs/>
              </w:rPr>
            </w:pPr>
            <w:r w:rsidRPr="00861531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  <w:i/>
                <w:iCs/>
              </w:rPr>
            </w:pPr>
            <w:r w:rsidRPr="00861531">
              <w:rPr>
                <w:b/>
                <w:bCs/>
                <w:i/>
                <w:iCs/>
              </w:rPr>
              <w:t>Раздел,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  <w:i/>
                <w:iCs/>
              </w:rPr>
            </w:pPr>
            <w:r w:rsidRPr="00861531">
              <w:rPr>
                <w:b/>
                <w:bCs/>
                <w:i/>
                <w:iCs/>
              </w:rPr>
              <w:t>План на 2021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  <w:i/>
                <w:iCs/>
              </w:rPr>
            </w:pPr>
            <w:r w:rsidRPr="008615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  <w:i/>
                <w:iCs/>
              </w:rPr>
            </w:pPr>
            <w:r w:rsidRPr="00861531">
              <w:rPr>
                <w:b/>
                <w:bCs/>
                <w:i/>
                <w:iCs/>
              </w:rPr>
              <w:t>Отклонения</w:t>
            </w:r>
          </w:p>
        </w:tc>
      </w:tr>
      <w:tr w:rsidR="00861531" w:rsidRPr="00861531" w:rsidTr="00861531">
        <w:trPr>
          <w:trHeight w:val="54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531" w:rsidRPr="00861531" w:rsidRDefault="00861531">
            <w:r w:rsidRPr="00861531"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rPr>
                <w:b/>
                <w:bCs/>
                <w:i/>
                <w:iCs/>
              </w:rPr>
            </w:pPr>
            <w:r w:rsidRPr="00861531">
              <w:rPr>
                <w:b/>
                <w:bCs/>
                <w:i/>
                <w:iCs/>
              </w:rPr>
              <w:t>подраздел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  <w:i/>
                <w:iCs/>
              </w:rPr>
            </w:pPr>
            <w:r w:rsidRPr="00861531">
              <w:rPr>
                <w:b/>
                <w:bCs/>
                <w:i/>
                <w:iCs/>
              </w:rPr>
              <w:t>(действующая редакция)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  <w:i/>
                <w:iCs/>
              </w:rPr>
            </w:pPr>
            <w:r w:rsidRPr="00861531">
              <w:rPr>
                <w:b/>
                <w:bCs/>
                <w:i/>
                <w:iCs/>
              </w:rPr>
              <w:t>Проект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  <w:i/>
                <w:iCs/>
              </w:rPr>
            </w:pPr>
            <w:r w:rsidRPr="00861531">
              <w:rPr>
                <w:b/>
                <w:bCs/>
                <w:i/>
                <w:iCs/>
              </w:rPr>
              <w:t>(+/-)</w:t>
            </w:r>
          </w:p>
        </w:tc>
      </w:tr>
      <w:tr w:rsidR="00861531" w:rsidRPr="00861531" w:rsidTr="00861531">
        <w:trPr>
          <w:trHeight w:val="31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</w:pPr>
            <w:r w:rsidRPr="00861531"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</w:rPr>
            </w:pPr>
            <w:r w:rsidRPr="00861531">
              <w:rPr>
                <w:b/>
                <w:bCs/>
              </w:rPr>
              <w:t>100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19257,00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19407,00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150,00</w:t>
            </w:r>
          </w:p>
        </w:tc>
      </w:tr>
      <w:tr w:rsidR="00861531" w:rsidRPr="00861531" w:rsidTr="00861531">
        <w:trPr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  <w:rPr>
                <w:i/>
                <w:iCs/>
              </w:rPr>
            </w:pPr>
            <w:r w:rsidRPr="00861531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102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1178,60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1178,60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0,00</w:t>
            </w:r>
          </w:p>
        </w:tc>
      </w:tr>
      <w:tr w:rsidR="00861531" w:rsidRPr="00861531" w:rsidTr="00861531">
        <w:trPr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  <w:rPr>
                <w:i/>
                <w:iCs/>
              </w:rPr>
            </w:pPr>
            <w:r w:rsidRPr="00861531">
              <w:rPr>
                <w:i/>
                <w:iCs/>
              </w:rPr>
              <w:t>Председатель муниципального комитета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103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417,60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417,60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0,00</w:t>
            </w:r>
          </w:p>
        </w:tc>
      </w:tr>
      <w:tr w:rsidR="00861531" w:rsidRPr="00861531" w:rsidTr="00861531">
        <w:trPr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  <w:rPr>
                <w:i/>
                <w:iCs/>
              </w:rPr>
            </w:pPr>
            <w:r w:rsidRPr="00861531">
              <w:rPr>
                <w:i/>
                <w:iCs/>
                <w:spacing w:val="-2"/>
              </w:rPr>
              <w:t xml:space="preserve">Центральный </w:t>
            </w:r>
            <w:r w:rsidRPr="00861531">
              <w:rPr>
                <w:i/>
                <w:iCs/>
                <w:spacing w:val="-2"/>
              </w:rPr>
              <w:lastRenderedPageBreak/>
              <w:t>аппарат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lastRenderedPageBreak/>
              <w:t>104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2575,80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2575,80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0,00</w:t>
            </w:r>
          </w:p>
        </w:tc>
      </w:tr>
      <w:tr w:rsidR="00861531" w:rsidRPr="00861531" w:rsidTr="00861531">
        <w:trPr>
          <w:trHeight w:val="300"/>
        </w:trPr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  <w:rPr>
                <w:i/>
                <w:iCs/>
              </w:rPr>
            </w:pPr>
            <w:r w:rsidRPr="00861531">
              <w:rPr>
                <w:i/>
                <w:iCs/>
                <w:spacing w:val="-2"/>
              </w:rPr>
              <w:lastRenderedPageBreak/>
              <w:t>Перечисление  межбюджетных трансфертов  бюджетам других уровней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106</w:t>
            </w:r>
          </w:p>
        </w:tc>
        <w:tc>
          <w:tcPr>
            <w:tcW w:w="1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199,72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199,72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0,00</w:t>
            </w:r>
          </w:p>
        </w:tc>
      </w:tr>
      <w:tr w:rsidR="00861531" w:rsidRPr="00861531" w:rsidTr="00861531">
        <w:trPr>
          <w:trHeight w:val="300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>
            <w:pPr>
              <w:rPr>
                <w:i/>
                <w:iCs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31" w:rsidRPr="00861531" w:rsidRDefault="00861531">
            <w:pPr>
              <w:rPr>
                <w:i/>
                <w:iCs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>
            <w:pPr>
              <w:rPr>
                <w:i/>
                <w:iCs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>
            <w:pPr>
              <w:rPr>
                <w:i/>
                <w:iCs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31" w:rsidRPr="00861531" w:rsidRDefault="00861531"/>
        </w:tc>
      </w:tr>
      <w:tr w:rsidR="00861531" w:rsidRPr="00861531" w:rsidTr="00861531">
        <w:trPr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  <w:rPr>
                <w:i/>
                <w:iCs/>
              </w:rPr>
            </w:pPr>
            <w:r w:rsidRPr="00861531">
              <w:rPr>
                <w:i/>
                <w:iCs/>
              </w:rPr>
              <w:t>Резервный фонд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111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0,00</w:t>
            </w:r>
          </w:p>
        </w:tc>
      </w:tr>
      <w:tr w:rsidR="00861531" w:rsidRPr="00861531" w:rsidTr="00861531">
        <w:trPr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  <w:rPr>
                <w:i/>
                <w:iCs/>
              </w:rPr>
            </w:pPr>
            <w:r w:rsidRPr="00861531">
              <w:rPr>
                <w:i/>
                <w:iCs/>
                <w:spacing w:val="-2"/>
              </w:rPr>
              <w:t>Другие 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113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14385,28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14535,28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150,00</w:t>
            </w:r>
          </w:p>
        </w:tc>
      </w:tr>
      <w:tr w:rsidR="00861531" w:rsidRPr="00861531" w:rsidTr="00861531">
        <w:trPr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</w:pPr>
            <w:r w:rsidRPr="00861531">
              <w:t xml:space="preserve">Мобилизация и вневойсковая подготовка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</w:rPr>
            </w:pPr>
            <w:r w:rsidRPr="00861531">
              <w:rPr>
                <w:b/>
                <w:bCs/>
              </w:rPr>
              <w:t>203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333,58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333,58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0,00</w:t>
            </w:r>
          </w:p>
        </w:tc>
      </w:tr>
      <w:tr w:rsidR="00861531" w:rsidRPr="00861531" w:rsidTr="00861531">
        <w:trPr>
          <w:trHeight w:val="300"/>
        </w:trPr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</w:pPr>
            <w:r w:rsidRPr="00861531">
              <w:t>Национальная безопасность и правоохранительная деятельность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</w:rPr>
            </w:pPr>
            <w:r w:rsidRPr="00861531">
              <w:rPr>
                <w:b/>
                <w:bCs/>
              </w:rPr>
              <w:t>300</w:t>
            </w:r>
          </w:p>
        </w:tc>
        <w:tc>
          <w:tcPr>
            <w:tcW w:w="1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2500,00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2500,00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0,00</w:t>
            </w:r>
          </w:p>
        </w:tc>
      </w:tr>
      <w:tr w:rsidR="00861531" w:rsidRPr="00861531" w:rsidTr="00861531">
        <w:trPr>
          <w:trHeight w:val="300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/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>
            <w:pPr>
              <w:rPr>
                <w:b/>
                <w:bCs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/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/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31" w:rsidRPr="00861531" w:rsidRDefault="00861531"/>
        </w:tc>
      </w:tr>
      <w:tr w:rsidR="00861531" w:rsidRPr="00861531" w:rsidTr="00861531">
        <w:trPr>
          <w:trHeight w:val="300"/>
        </w:trPr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</w:pPr>
            <w:r w:rsidRPr="00861531">
              <w:t>Национальная экономика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</w:rPr>
            </w:pPr>
            <w:r w:rsidRPr="00861531">
              <w:rPr>
                <w:b/>
                <w:bCs/>
              </w:rPr>
              <w:t>400</w:t>
            </w:r>
          </w:p>
        </w:tc>
        <w:tc>
          <w:tcPr>
            <w:tcW w:w="1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8743,93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8761,80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17,87</w:t>
            </w:r>
          </w:p>
        </w:tc>
      </w:tr>
      <w:tr w:rsidR="00861531" w:rsidRPr="00861531" w:rsidTr="00861531">
        <w:trPr>
          <w:trHeight w:val="300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/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>
            <w:pPr>
              <w:rPr>
                <w:b/>
                <w:bCs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/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/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31" w:rsidRPr="00861531" w:rsidRDefault="00861531"/>
        </w:tc>
      </w:tr>
      <w:tr w:rsidR="00861531" w:rsidRPr="00861531" w:rsidTr="00861531">
        <w:trPr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  <w:rPr>
                <w:i/>
                <w:iCs/>
              </w:rPr>
            </w:pPr>
            <w:r w:rsidRPr="00861531">
              <w:rPr>
                <w:i/>
                <w:iCs/>
              </w:rPr>
              <w:t>Дорожное хозяйство (дорожный фонд)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409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8193,93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8193,93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0,00</w:t>
            </w:r>
          </w:p>
        </w:tc>
      </w:tr>
      <w:tr w:rsidR="00861531" w:rsidRPr="00861531" w:rsidTr="00861531">
        <w:trPr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  <w:rPr>
                <w:i/>
                <w:iCs/>
              </w:rPr>
            </w:pPr>
            <w:r w:rsidRPr="00861531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412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550,00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567,88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17,88</w:t>
            </w:r>
          </w:p>
        </w:tc>
      </w:tr>
      <w:tr w:rsidR="00861531" w:rsidRPr="00861531" w:rsidTr="00861531">
        <w:trPr>
          <w:trHeight w:val="300"/>
        </w:trPr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</w:pPr>
            <w:r w:rsidRPr="00861531">
              <w:t>Жилищно-коммунальное хозяйство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</w:rPr>
            </w:pPr>
            <w:r w:rsidRPr="00861531">
              <w:rPr>
                <w:b/>
                <w:bCs/>
              </w:rPr>
              <w:t>500</w:t>
            </w:r>
          </w:p>
        </w:tc>
        <w:tc>
          <w:tcPr>
            <w:tcW w:w="1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65214,62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65046,76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-167,86</w:t>
            </w:r>
          </w:p>
        </w:tc>
      </w:tr>
      <w:tr w:rsidR="00861531" w:rsidRPr="00861531" w:rsidTr="00861531">
        <w:trPr>
          <w:trHeight w:val="300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/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>
            <w:pPr>
              <w:rPr>
                <w:b/>
                <w:bCs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/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1" w:rsidRPr="00861531" w:rsidRDefault="00861531"/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31" w:rsidRPr="00861531" w:rsidRDefault="00861531"/>
        </w:tc>
      </w:tr>
      <w:tr w:rsidR="00861531" w:rsidRPr="00861531" w:rsidTr="00861531">
        <w:trPr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  <w:rPr>
                <w:i/>
                <w:iCs/>
              </w:rPr>
            </w:pPr>
            <w:r w:rsidRPr="00861531">
              <w:rPr>
                <w:i/>
                <w:iCs/>
              </w:rPr>
              <w:t>Жилищное хозяйство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Cs/>
                <w:iCs/>
              </w:rPr>
            </w:pPr>
            <w:r w:rsidRPr="00861531">
              <w:rPr>
                <w:bCs/>
                <w:iCs/>
              </w:rPr>
              <w:t>501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750,00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866,00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116,00</w:t>
            </w:r>
          </w:p>
        </w:tc>
      </w:tr>
      <w:tr w:rsidR="00861531" w:rsidRPr="00861531" w:rsidTr="00861531">
        <w:trPr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  <w:rPr>
                <w:i/>
                <w:iCs/>
              </w:rPr>
            </w:pPr>
            <w:r w:rsidRPr="00861531">
              <w:rPr>
                <w:i/>
                <w:iCs/>
              </w:rPr>
              <w:t>Коммунальное хозяйство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Cs/>
                <w:iCs/>
              </w:rPr>
            </w:pPr>
            <w:r w:rsidRPr="00861531">
              <w:rPr>
                <w:bCs/>
                <w:iCs/>
              </w:rPr>
              <w:t>502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46395,51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46395,53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0,02</w:t>
            </w:r>
          </w:p>
        </w:tc>
      </w:tr>
      <w:tr w:rsidR="00861531" w:rsidRPr="00861531" w:rsidTr="00861531">
        <w:trPr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  <w:rPr>
                <w:i/>
                <w:iCs/>
              </w:rPr>
            </w:pPr>
            <w:r w:rsidRPr="00861531">
              <w:rPr>
                <w:i/>
                <w:iCs/>
              </w:rPr>
              <w:t>Благоустройство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Cs/>
                <w:iCs/>
              </w:rPr>
            </w:pPr>
            <w:r w:rsidRPr="00861531">
              <w:rPr>
                <w:bCs/>
                <w:iCs/>
              </w:rPr>
              <w:t>503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16069,11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15785,23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-283,88</w:t>
            </w:r>
          </w:p>
        </w:tc>
      </w:tr>
      <w:tr w:rsidR="00861531" w:rsidRPr="00861531" w:rsidTr="00861531">
        <w:trPr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2C35B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Cs/>
                <w:iCs/>
              </w:rPr>
            </w:pPr>
            <w:r w:rsidRPr="00861531">
              <w:rPr>
                <w:bCs/>
                <w:iCs/>
              </w:rPr>
              <w:t>505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2000,00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i/>
                <w:iCs/>
              </w:rPr>
            </w:pPr>
            <w:r w:rsidRPr="00861531">
              <w:rPr>
                <w:i/>
                <w:iCs/>
              </w:rPr>
              <w:t>2000,00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0,00</w:t>
            </w:r>
          </w:p>
        </w:tc>
      </w:tr>
      <w:tr w:rsidR="00861531" w:rsidRPr="00861531" w:rsidTr="00861531">
        <w:trPr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31" w:rsidRPr="00861531" w:rsidRDefault="00861531">
            <w:r w:rsidRPr="00861531">
              <w:t>Образование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31" w:rsidRPr="00861531" w:rsidRDefault="00861531">
            <w:pPr>
              <w:jc w:val="center"/>
              <w:rPr>
                <w:b/>
                <w:bCs/>
              </w:rPr>
            </w:pPr>
            <w:r w:rsidRPr="00861531">
              <w:rPr>
                <w:b/>
                <w:bCs/>
              </w:rPr>
              <w:t>700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0,00</w:t>
            </w:r>
          </w:p>
        </w:tc>
      </w:tr>
      <w:tr w:rsidR="00861531" w:rsidRPr="00861531" w:rsidTr="00861531">
        <w:trPr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</w:pPr>
            <w:r w:rsidRPr="00861531">
              <w:t>Культура и кинематография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</w:rPr>
            </w:pPr>
            <w:r w:rsidRPr="00861531">
              <w:rPr>
                <w:b/>
                <w:bCs/>
              </w:rPr>
              <w:t>800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7992,00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7992,00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0,00</w:t>
            </w:r>
          </w:p>
        </w:tc>
      </w:tr>
      <w:tr w:rsidR="00861531" w:rsidRPr="00861531" w:rsidTr="00861531">
        <w:trPr>
          <w:trHeight w:val="37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  <w:rPr>
                <w:b/>
                <w:bCs/>
              </w:rPr>
            </w:pPr>
            <w:r w:rsidRPr="0086153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  <w:rPr>
                <w:b/>
                <w:bCs/>
              </w:rPr>
            </w:pPr>
            <w:r w:rsidRPr="00861531">
              <w:rPr>
                <w:b/>
                <w:bCs/>
              </w:rPr>
              <w:t>110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center"/>
            </w:pPr>
            <w:r w:rsidRPr="00861531">
              <w:t>0,00</w:t>
            </w:r>
          </w:p>
        </w:tc>
      </w:tr>
      <w:tr w:rsidR="00861531" w:rsidTr="00413C8B">
        <w:trPr>
          <w:trHeight w:val="37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Pr="00861531" w:rsidRDefault="00861531">
            <w:pPr>
              <w:jc w:val="both"/>
              <w:rPr>
                <w:b/>
                <w:bCs/>
                <w:sz w:val="20"/>
                <w:szCs w:val="20"/>
              </w:rPr>
            </w:pPr>
            <w:r w:rsidRPr="0086153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Default="0086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Default="008615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104641,13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Default="008615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104641,14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31" w:rsidRDefault="00861531">
            <w:pPr>
              <w:jc w:val="center"/>
            </w:pPr>
            <w:r>
              <w:t>0,01</w:t>
            </w:r>
          </w:p>
        </w:tc>
      </w:tr>
    </w:tbl>
    <w:p w:rsidR="00861531" w:rsidRPr="00861531" w:rsidRDefault="00861531" w:rsidP="00861531"/>
    <w:p w:rsidR="00861531" w:rsidRDefault="00861531" w:rsidP="00861531">
      <w:pPr>
        <w:rPr>
          <w:color w:val="548DD4" w:themeColor="text2" w:themeTint="99"/>
          <w:sz w:val="18"/>
          <w:szCs w:val="18"/>
        </w:rPr>
      </w:pPr>
    </w:p>
    <w:p w:rsidR="00713385" w:rsidRPr="00B45A19" w:rsidRDefault="00713385" w:rsidP="00713385">
      <w:pPr>
        <w:ind w:firstLine="708"/>
        <w:jc w:val="both"/>
        <w:rPr>
          <w:sz w:val="28"/>
          <w:szCs w:val="28"/>
        </w:rPr>
      </w:pPr>
      <w:r w:rsidRPr="00B45A19">
        <w:rPr>
          <w:sz w:val="28"/>
          <w:szCs w:val="28"/>
        </w:rPr>
        <w:t xml:space="preserve">Согласно представленному проекту изменения коснулись трех разделов из </w:t>
      </w:r>
      <w:r w:rsidR="00413C8B" w:rsidRPr="00B45A19">
        <w:rPr>
          <w:sz w:val="28"/>
          <w:szCs w:val="28"/>
        </w:rPr>
        <w:t>восьми</w:t>
      </w:r>
      <w:r w:rsidRPr="00B45A19">
        <w:rPr>
          <w:sz w:val="28"/>
          <w:szCs w:val="28"/>
        </w:rPr>
        <w:t>. Так, объёмы бюджетных ассигнований увеличены по разделам и подразделам:</w:t>
      </w:r>
    </w:p>
    <w:p w:rsidR="00713385" w:rsidRPr="00B45A19" w:rsidRDefault="00713385" w:rsidP="00713385">
      <w:pPr>
        <w:jc w:val="both"/>
        <w:rPr>
          <w:sz w:val="28"/>
          <w:szCs w:val="28"/>
        </w:rPr>
      </w:pPr>
      <w:r w:rsidRPr="00B45A19">
        <w:rPr>
          <w:sz w:val="28"/>
          <w:szCs w:val="28"/>
        </w:rPr>
        <w:tab/>
        <w:t xml:space="preserve">- </w:t>
      </w:r>
      <w:r w:rsidRPr="00B45A19">
        <w:rPr>
          <w:b/>
          <w:sz w:val="28"/>
          <w:szCs w:val="28"/>
        </w:rPr>
        <w:t xml:space="preserve">0100 </w:t>
      </w:r>
      <w:r w:rsidRPr="00B45A19">
        <w:rPr>
          <w:sz w:val="28"/>
          <w:szCs w:val="28"/>
        </w:rPr>
        <w:t xml:space="preserve">«Общегосударственные вопросы» на </w:t>
      </w:r>
      <w:r w:rsidR="00413C8B" w:rsidRPr="00B45A19">
        <w:rPr>
          <w:sz w:val="28"/>
          <w:szCs w:val="28"/>
        </w:rPr>
        <w:t>150,00</w:t>
      </w:r>
      <w:r w:rsidRPr="00B45A19">
        <w:rPr>
          <w:sz w:val="28"/>
          <w:szCs w:val="28"/>
        </w:rPr>
        <w:t xml:space="preserve"> </w:t>
      </w:r>
      <w:proofErr w:type="spellStart"/>
      <w:r w:rsidRPr="00B45A19">
        <w:rPr>
          <w:sz w:val="28"/>
          <w:szCs w:val="28"/>
        </w:rPr>
        <w:t>тыс</w:t>
      </w:r>
      <w:proofErr w:type="gramStart"/>
      <w:r w:rsidRPr="00B45A19">
        <w:rPr>
          <w:sz w:val="28"/>
          <w:szCs w:val="28"/>
        </w:rPr>
        <w:t>.р</w:t>
      </w:r>
      <w:proofErr w:type="gramEnd"/>
      <w:r w:rsidRPr="00B45A19">
        <w:rPr>
          <w:sz w:val="28"/>
          <w:szCs w:val="28"/>
        </w:rPr>
        <w:t>ублей</w:t>
      </w:r>
      <w:proofErr w:type="spellEnd"/>
      <w:r w:rsidRPr="00B45A19">
        <w:rPr>
          <w:sz w:val="28"/>
          <w:szCs w:val="28"/>
        </w:rPr>
        <w:t xml:space="preserve"> и составили </w:t>
      </w:r>
      <w:r w:rsidR="00413C8B" w:rsidRPr="00B45A19">
        <w:rPr>
          <w:sz w:val="28"/>
          <w:szCs w:val="28"/>
        </w:rPr>
        <w:t>19407,00</w:t>
      </w:r>
      <w:r w:rsidRPr="00B45A19">
        <w:rPr>
          <w:sz w:val="28"/>
          <w:szCs w:val="28"/>
        </w:rPr>
        <w:t xml:space="preserve"> </w:t>
      </w:r>
      <w:proofErr w:type="spellStart"/>
      <w:r w:rsidRPr="00B45A19">
        <w:rPr>
          <w:sz w:val="28"/>
          <w:szCs w:val="28"/>
        </w:rPr>
        <w:t>тыс.рублей</w:t>
      </w:r>
      <w:proofErr w:type="spellEnd"/>
      <w:r w:rsidRPr="00B45A19">
        <w:rPr>
          <w:sz w:val="28"/>
          <w:szCs w:val="28"/>
        </w:rPr>
        <w:t>, в том числе:</w:t>
      </w:r>
    </w:p>
    <w:p w:rsidR="00EE1624" w:rsidRPr="00B45A19" w:rsidRDefault="00EE1624" w:rsidP="00EE1624">
      <w:pPr>
        <w:jc w:val="both"/>
        <w:rPr>
          <w:spacing w:val="-2"/>
          <w:sz w:val="28"/>
          <w:szCs w:val="28"/>
        </w:rPr>
      </w:pPr>
      <w:r w:rsidRPr="00B45A19">
        <w:rPr>
          <w:sz w:val="28"/>
          <w:szCs w:val="28"/>
        </w:rPr>
        <w:tab/>
      </w:r>
      <w:r w:rsidRPr="00B45A19">
        <w:rPr>
          <w:sz w:val="28"/>
          <w:szCs w:val="28"/>
        </w:rPr>
        <w:tab/>
        <w:t xml:space="preserve">- по подразделу </w:t>
      </w:r>
      <w:r w:rsidRPr="00B45A19">
        <w:rPr>
          <w:i/>
          <w:spacing w:val="-2"/>
          <w:sz w:val="28"/>
          <w:szCs w:val="28"/>
        </w:rPr>
        <w:t xml:space="preserve">0113 «Другие общегосударственные вопросы» </w:t>
      </w:r>
      <w:r w:rsidRPr="00B45A19">
        <w:rPr>
          <w:spacing w:val="-2"/>
          <w:sz w:val="28"/>
          <w:szCs w:val="28"/>
        </w:rPr>
        <w:t xml:space="preserve"> бюджетные ассигнования увеличены на </w:t>
      </w:r>
      <w:r w:rsidR="00413C8B" w:rsidRPr="00B45A19">
        <w:rPr>
          <w:spacing w:val="-2"/>
          <w:sz w:val="28"/>
          <w:szCs w:val="28"/>
        </w:rPr>
        <w:t>150</w:t>
      </w:r>
      <w:r w:rsidRPr="00B45A19">
        <w:rPr>
          <w:spacing w:val="-2"/>
          <w:sz w:val="28"/>
          <w:szCs w:val="28"/>
        </w:rPr>
        <w:t xml:space="preserve">,00 </w:t>
      </w:r>
      <w:proofErr w:type="spellStart"/>
      <w:r w:rsidRPr="00B45A19">
        <w:rPr>
          <w:spacing w:val="-2"/>
          <w:sz w:val="28"/>
          <w:szCs w:val="28"/>
        </w:rPr>
        <w:t>тыс</w:t>
      </w:r>
      <w:proofErr w:type="gramStart"/>
      <w:r w:rsidRPr="00B45A19">
        <w:rPr>
          <w:spacing w:val="-2"/>
          <w:sz w:val="28"/>
          <w:szCs w:val="28"/>
        </w:rPr>
        <w:t>.р</w:t>
      </w:r>
      <w:proofErr w:type="gramEnd"/>
      <w:r w:rsidRPr="00B45A19">
        <w:rPr>
          <w:spacing w:val="-2"/>
          <w:sz w:val="28"/>
          <w:szCs w:val="28"/>
        </w:rPr>
        <w:t>ублей</w:t>
      </w:r>
      <w:proofErr w:type="spellEnd"/>
      <w:r w:rsidR="001A2997" w:rsidRPr="00B45A19">
        <w:rPr>
          <w:spacing w:val="-2"/>
          <w:sz w:val="28"/>
          <w:szCs w:val="28"/>
        </w:rPr>
        <w:t>;</w:t>
      </w:r>
    </w:p>
    <w:p w:rsidR="001A2997" w:rsidRPr="00B45A19" w:rsidRDefault="001A2997" w:rsidP="001A2997">
      <w:pPr>
        <w:ind w:firstLine="708"/>
        <w:jc w:val="both"/>
        <w:rPr>
          <w:bCs/>
          <w:sz w:val="28"/>
          <w:szCs w:val="28"/>
        </w:rPr>
      </w:pPr>
      <w:r w:rsidRPr="00B45A19">
        <w:rPr>
          <w:spacing w:val="-2"/>
          <w:sz w:val="28"/>
          <w:szCs w:val="28"/>
        </w:rPr>
        <w:t>-</w:t>
      </w:r>
      <w:r w:rsidRPr="00B45A19">
        <w:rPr>
          <w:b/>
          <w:spacing w:val="-2"/>
          <w:sz w:val="28"/>
          <w:szCs w:val="28"/>
        </w:rPr>
        <w:t xml:space="preserve"> 0</w:t>
      </w:r>
      <w:r w:rsidR="00413C8B" w:rsidRPr="00B45A19">
        <w:rPr>
          <w:b/>
          <w:spacing w:val="-2"/>
          <w:sz w:val="28"/>
          <w:szCs w:val="28"/>
        </w:rPr>
        <w:t>4</w:t>
      </w:r>
      <w:r w:rsidRPr="00B45A19">
        <w:rPr>
          <w:b/>
          <w:spacing w:val="-2"/>
          <w:sz w:val="28"/>
          <w:szCs w:val="28"/>
        </w:rPr>
        <w:t>00</w:t>
      </w:r>
      <w:r w:rsidRPr="00B45A19">
        <w:rPr>
          <w:spacing w:val="-2"/>
          <w:sz w:val="28"/>
          <w:szCs w:val="28"/>
        </w:rPr>
        <w:t xml:space="preserve"> «</w:t>
      </w:r>
      <w:r w:rsidRPr="00B45A19">
        <w:rPr>
          <w:sz w:val="28"/>
          <w:szCs w:val="28"/>
        </w:rPr>
        <w:t xml:space="preserve">Национальная </w:t>
      </w:r>
      <w:r w:rsidR="00413C8B" w:rsidRPr="00B45A19">
        <w:rPr>
          <w:sz w:val="28"/>
          <w:szCs w:val="28"/>
        </w:rPr>
        <w:t>экономика</w:t>
      </w:r>
      <w:r w:rsidRPr="00B45A19">
        <w:rPr>
          <w:sz w:val="28"/>
          <w:szCs w:val="28"/>
        </w:rPr>
        <w:t xml:space="preserve">» на </w:t>
      </w:r>
      <w:r w:rsidR="00413C8B" w:rsidRPr="00B45A19">
        <w:rPr>
          <w:sz w:val="28"/>
          <w:szCs w:val="28"/>
        </w:rPr>
        <w:t>17,87</w:t>
      </w:r>
      <w:r w:rsidRPr="00B45A19">
        <w:rPr>
          <w:sz w:val="28"/>
          <w:szCs w:val="28"/>
        </w:rPr>
        <w:t xml:space="preserve"> </w:t>
      </w:r>
      <w:proofErr w:type="spellStart"/>
      <w:r w:rsidRPr="00B45A19">
        <w:rPr>
          <w:bCs/>
          <w:sz w:val="28"/>
          <w:szCs w:val="28"/>
        </w:rPr>
        <w:t>тыс</w:t>
      </w:r>
      <w:proofErr w:type="gramStart"/>
      <w:r w:rsidRPr="00B45A19">
        <w:rPr>
          <w:bCs/>
          <w:sz w:val="28"/>
          <w:szCs w:val="28"/>
        </w:rPr>
        <w:t>.р</w:t>
      </w:r>
      <w:proofErr w:type="gramEnd"/>
      <w:r w:rsidRPr="00B45A19">
        <w:rPr>
          <w:bCs/>
          <w:sz w:val="28"/>
          <w:szCs w:val="28"/>
        </w:rPr>
        <w:t>ублей</w:t>
      </w:r>
      <w:proofErr w:type="spellEnd"/>
      <w:r w:rsidRPr="00B45A19">
        <w:rPr>
          <w:bCs/>
          <w:sz w:val="28"/>
          <w:szCs w:val="28"/>
        </w:rPr>
        <w:t>;</w:t>
      </w:r>
    </w:p>
    <w:p w:rsidR="00413C8B" w:rsidRPr="00B45A19" w:rsidRDefault="00413C8B" w:rsidP="001A2997">
      <w:pPr>
        <w:ind w:firstLine="708"/>
        <w:jc w:val="both"/>
        <w:rPr>
          <w:bCs/>
          <w:sz w:val="28"/>
          <w:szCs w:val="28"/>
        </w:rPr>
      </w:pPr>
      <w:r w:rsidRPr="00B45A19">
        <w:rPr>
          <w:bCs/>
          <w:sz w:val="28"/>
          <w:szCs w:val="28"/>
        </w:rPr>
        <w:lastRenderedPageBreak/>
        <w:t>Объёмы бюджетных ассигнований уменьшены по разделу:</w:t>
      </w:r>
    </w:p>
    <w:p w:rsidR="00D72488" w:rsidRPr="00B45A19" w:rsidRDefault="00D72488" w:rsidP="00D72488">
      <w:pPr>
        <w:jc w:val="both"/>
        <w:rPr>
          <w:sz w:val="28"/>
          <w:szCs w:val="28"/>
        </w:rPr>
      </w:pPr>
      <w:r w:rsidRPr="00B45A19">
        <w:rPr>
          <w:sz w:val="28"/>
          <w:szCs w:val="28"/>
        </w:rPr>
        <w:tab/>
        <w:t xml:space="preserve">- </w:t>
      </w:r>
      <w:r w:rsidRPr="00B45A19">
        <w:rPr>
          <w:b/>
          <w:sz w:val="28"/>
          <w:szCs w:val="28"/>
        </w:rPr>
        <w:t>0500 «</w:t>
      </w:r>
      <w:r w:rsidRPr="00B45A19">
        <w:rPr>
          <w:sz w:val="28"/>
          <w:szCs w:val="28"/>
        </w:rPr>
        <w:t xml:space="preserve">Жилищно-коммунальное хозяйство» на </w:t>
      </w:r>
      <w:r w:rsidR="00413C8B" w:rsidRPr="00B45A19">
        <w:rPr>
          <w:sz w:val="28"/>
          <w:szCs w:val="28"/>
        </w:rPr>
        <w:t>-167,86</w:t>
      </w:r>
      <w:r w:rsidRPr="00B45A19">
        <w:rPr>
          <w:sz w:val="28"/>
          <w:szCs w:val="28"/>
        </w:rPr>
        <w:t xml:space="preserve"> тыс</w:t>
      </w:r>
      <w:proofErr w:type="gramStart"/>
      <w:r w:rsidRPr="00B45A19">
        <w:rPr>
          <w:sz w:val="28"/>
          <w:szCs w:val="28"/>
        </w:rPr>
        <w:t>.р</w:t>
      </w:r>
      <w:proofErr w:type="gramEnd"/>
      <w:r w:rsidRPr="00B45A19">
        <w:rPr>
          <w:sz w:val="28"/>
          <w:szCs w:val="28"/>
        </w:rPr>
        <w:t xml:space="preserve">ублей и составили </w:t>
      </w:r>
      <w:r w:rsidR="00413C8B" w:rsidRPr="00B45A19">
        <w:rPr>
          <w:sz w:val="28"/>
          <w:szCs w:val="28"/>
        </w:rPr>
        <w:t>65046,76</w:t>
      </w:r>
      <w:r w:rsidRPr="00B45A19">
        <w:rPr>
          <w:sz w:val="28"/>
          <w:szCs w:val="28"/>
        </w:rPr>
        <w:t xml:space="preserve"> </w:t>
      </w:r>
      <w:proofErr w:type="spellStart"/>
      <w:r w:rsidRPr="00B45A19">
        <w:rPr>
          <w:sz w:val="28"/>
          <w:szCs w:val="28"/>
        </w:rPr>
        <w:t>тыс.рублей</w:t>
      </w:r>
      <w:proofErr w:type="spellEnd"/>
      <w:r w:rsidRPr="00B45A19">
        <w:rPr>
          <w:sz w:val="28"/>
          <w:szCs w:val="28"/>
        </w:rPr>
        <w:t>, в том числе:</w:t>
      </w:r>
    </w:p>
    <w:p w:rsidR="00413C8B" w:rsidRPr="00B45A19" w:rsidRDefault="00413C8B" w:rsidP="00413C8B">
      <w:pPr>
        <w:ind w:firstLine="708"/>
        <w:jc w:val="both"/>
        <w:rPr>
          <w:sz w:val="28"/>
          <w:szCs w:val="28"/>
        </w:rPr>
      </w:pPr>
      <w:r w:rsidRPr="00B45A19">
        <w:rPr>
          <w:sz w:val="28"/>
          <w:szCs w:val="28"/>
        </w:rPr>
        <w:t xml:space="preserve">- по подразделу </w:t>
      </w:r>
      <w:r w:rsidRPr="00B45A19">
        <w:rPr>
          <w:i/>
          <w:sz w:val="28"/>
          <w:szCs w:val="28"/>
        </w:rPr>
        <w:t xml:space="preserve">0501 «Жилищное  хозяйство» </w:t>
      </w:r>
      <w:r w:rsidRPr="00B45A19">
        <w:rPr>
          <w:sz w:val="28"/>
          <w:szCs w:val="28"/>
        </w:rPr>
        <w:t xml:space="preserve">на + 116,00 </w:t>
      </w:r>
      <w:proofErr w:type="spellStart"/>
      <w:r w:rsidRPr="00B45A19">
        <w:rPr>
          <w:sz w:val="28"/>
          <w:szCs w:val="28"/>
        </w:rPr>
        <w:t>тыс</w:t>
      </w:r>
      <w:proofErr w:type="gramStart"/>
      <w:r w:rsidRPr="00B45A19">
        <w:rPr>
          <w:sz w:val="28"/>
          <w:szCs w:val="28"/>
        </w:rPr>
        <w:t>.р</w:t>
      </w:r>
      <w:proofErr w:type="gramEnd"/>
      <w:r w:rsidRPr="00B45A19">
        <w:rPr>
          <w:sz w:val="28"/>
          <w:szCs w:val="28"/>
        </w:rPr>
        <w:t>ублей</w:t>
      </w:r>
      <w:proofErr w:type="spellEnd"/>
      <w:r w:rsidRPr="00B45A19">
        <w:rPr>
          <w:sz w:val="28"/>
          <w:szCs w:val="28"/>
        </w:rPr>
        <w:t>;</w:t>
      </w:r>
    </w:p>
    <w:p w:rsidR="00D72488" w:rsidRPr="00B45A19" w:rsidRDefault="00D72488" w:rsidP="00D72488">
      <w:pPr>
        <w:jc w:val="both"/>
        <w:rPr>
          <w:sz w:val="28"/>
          <w:szCs w:val="28"/>
        </w:rPr>
      </w:pPr>
      <w:r w:rsidRPr="00B45A19">
        <w:rPr>
          <w:sz w:val="28"/>
          <w:szCs w:val="28"/>
        </w:rPr>
        <w:tab/>
        <w:t xml:space="preserve">- по подразделу </w:t>
      </w:r>
      <w:r w:rsidRPr="00B45A19">
        <w:rPr>
          <w:i/>
          <w:sz w:val="28"/>
          <w:szCs w:val="28"/>
        </w:rPr>
        <w:t xml:space="preserve">0502 «Коммунальное хозяйство» </w:t>
      </w:r>
      <w:r w:rsidRPr="00B45A19">
        <w:rPr>
          <w:sz w:val="28"/>
          <w:szCs w:val="28"/>
        </w:rPr>
        <w:t xml:space="preserve">на </w:t>
      </w:r>
      <w:r w:rsidR="00413C8B" w:rsidRPr="00B45A19">
        <w:rPr>
          <w:sz w:val="28"/>
          <w:szCs w:val="28"/>
        </w:rPr>
        <w:t>+0,02</w:t>
      </w:r>
      <w:r w:rsidR="00B45A19" w:rsidRPr="00B45A19">
        <w:rPr>
          <w:sz w:val="28"/>
          <w:szCs w:val="28"/>
        </w:rPr>
        <w:t xml:space="preserve"> </w:t>
      </w:r>
      <w:proofErr w:type="spellStart"/>
      <w:r w:rsidR="00B45A19" w:rsidRPr="00B45A19">
        <w:rPr>
          <w:sz w:val="28"/>
          <w:szCs w:val="28"/>
        </w:rPr>
        <w:t>тыс</w:t>
      </w:r>
      <w:proofErr w:type="gramStart"/>
      <w:r w:rsidR="00B45A19" w:rsidRPr="00B45A19">
        <w:rPr>
          <w:sz w:val="28"/>
          <w:szCs w:val="28"/>
        </w:rPr>
        <w:t>.р</w:t>
      </w:r>
      <w:proofErr w:type="gramEnd"/>
      <w:r w:rsidR="00B45A19" w:rsidRPr="00B45A19">
        <w:rPr>
          <w:sz w:val="28"/>
          <w:szCs w:val="28"/>
        </w:rPr>
        <w:t>ублей</w:t>
      </w:r>
      <w:proofErr w:type="spellEnd"/>
      <w:r w:rsidR="00B45A19" w:rsidRPr="00B45A19">
        <w:rPr>
          <w:sz w:val="28"/>
          <w:szCs w:val="28"/>
        </w:rPr>
        <w:t>;</w:t>
      </w:r>
    </w:p>
    <w:p w:rsidR="00B45A19" w:rsidRPr="00B45A19" w:rsidRDefault="00B45A19" w:rsidP="00D72488">
      <w:pPr>
        <w:jc w:val="both"/>
        <w:rPr>
          <w:sz w:val="28"/>
          <w:szCs w:val="28"/>
        </w:rPr>
      </w:pPr>
      <w:r w:rsidRPr="00B45A19">
        <w:rPr>
          <w:sz w:val="28"/>
          <w:szCs w:val="28"/>
        </w:rPr>
        <w:tab/>
        <w:t xml:space="preserve">- по подразделу </w:t>
      </w:r>
      <w:r w:rsidRPr="00B45A19">
        <w:rPr>
          <w:i/>
          <w:sz w:val="28"/>
          <w:szCs w:val="28"/>
        </w:rPr>
        <w:t xml:space="preserve">0503 «Благоустройство» </w:t>
      </w:r>
      <w:r w:rsidRPr="00B45A19">
        <w:rPr>
          <w:sz w:val="28"/>
          <w:szCs w:val="28"/>
        </w:rPr>
        <w:t xml:space="preserve">на – 283,88 </w:t>
      </w:r>
      <w:proofErr w:type="spellStart"/>
      <w:r w:rsidRPr="00B45A19">
        <w:rPr>
          <w:sz w:val="28"/>
          <w:szCs w:val="28"/>
        </w:rPr>
        <w:t>тыс</w:t>
      </w:r>
      <w:proofErr w:type="gramStart"/>
      <w:r w:rsidRPr="00B45A19">
        <w:rPr>
          <w:sz w:val="28"/>
          <w:szCs w:val="28"/>
        </w:rPr>
        <w:t>.р</w:t>
      </w:r>
      <w:proofErr w:type="gramEnd"/>
      <w:r w:rsidRPr="00B45A19">
        <w:rPr>
          <w:sz w:val="28"/>
          <w:szCs w:val="28"/>
        </w:rPr>
        <w:t>ублей</w:t>
      </w:r>
      <w:proofErr w:type="spellEnd"/>
      <w:r w:rsidRPr="00B45A19">
        <w:rPr>
          <w:sz w:val="28"/>
          <w:szCs w:val="28"/>
        </w:rPr>
        <w:t>.</w:t>
      </w:r>
    </w:p>
    <w:p w:rsidR="00B477AB" w:rsidRPr="00B45A19" w:rsidRDefault="00B477AB" w:rsidP="00B477AB">
      <w:pPr>
        <w:ind w:firstLine="708"/>
        <w:jc w:val="both"/>
        <w:rPr>
          <w:sz w:val="28"/>
          <w:szCs w:val="28"/>
        </w:rPr>
      </w:pPr>
      <w:r w:rsidRPr="00B45A19">
        <w:rPr>
          <w:sz w:val="28"/>
          <w:szCs w:val="28"/>
        </w:rPr>
        <w:t>Других разделов по функциональной бюджетной классификации расходов изменения не коснулись.</w:t>
      </w:r>
    </w:p>
    <w:p w:rsidR="00B45A19" w:rsidRPr="00B45A19" w:rsidRDefault="00B45A19" w:rsidP="00B477AB">
      <w:pPr>
        <w:ind w:firstLine="708"/>
        <w:jc w:val="both"/>
        <w:rPr>
          <w:sz w:val="28"/>
          <w:szCs w:val="28"/>
        </w:rPr>
      </w:pPr>
    </w:p>
    <w:p w:rsidR="00B45A19" w:rsidRPr="00C11320" w:rsidRDefault="00B45A19" w:rsidP="00B477AB">
      <w:pPr>
        <w:ind w:firstLine="708"/>
        <w:jc w:val="both"/>
        <w:rPr>
          <w:color w:val="548DD4" w:themeColor="text2" w:themeTint="99"/>
          <w:sz w:val="28"/>
          <w:szCs w:val="28"/>
        </w:rPr>
      </w:pPr>
    </w:p>
    <w:p w:rsidR="001A2997" w:rsidRPr="002C35B0" w:rsidRDefault="00423841" w:rsidP="00D72488">
      <w:pPr>
        <w:jc w:val="both"/>
        <w:rPr>
          <w:b/>
          <w:sz w:val="28"/>
          <w:szCs w:val="28"/>
        </w:rPr>
      </w:pPr>
      <w:r w:rsidRPr="00C11320">
        <w:rPr>
          <w:b/>
          <w:color w:val="548DD4" w:themeColor="text2" w:themeTint="99"/>
          <w:sz w:val="28"/>
          <w:szCs w:val="28"/>
        </w:rPr>
        <w:tab/>
      </w:r>
      <w:r w:rsidRPr="002C35B0">
        <w:rPr>
          <w:b/>
          <w:sz w:val="28"/>
          <w:szCs w:val="28"/>
        </w:rPr>
        <w:t>Муниципальные программы</w:t>
      </w:r>
    </w:p>
    <w:p w:rsidR="00B477AB" w:rsidRPr="002C35B0" w:rsidRDefault="00B477AB" w:rsidP="00D72488">
      <w:pPr>
        <w:jc w:val="both"/>
        <w:rPr>
          <w:b/>
          <w:sz w:val="28"/>
          <w:szCs w:val="28"/>
        </w:rPr>
      </w:pPr>
      <w:r w:rsidRPr="002C35B0">
        <w:rPr>
          <w:b/>
          <w:sz w:val="28"/>
          <w:szCs w:val="28"/>
        </w:rPr>
        <w:tab/>
      </w:r>
      <w:r w:rsidRPr="002C35B0">
        <w:rPr>
          <w:sz w:val="28"/>
          <w:szCs w:val="28"/>
        </w:rPr>
        <w:t>Нормативным правовым актом от 15.12.2</w:t>
      </w:r>
      <w:r w:rsidR="002C35B0" w:rsidRPr="002C35B0">
        <w:rPr>
          <w:sz w:val="28"/>
          <w:szCs w:val="28"/>
        </w:rPr>
        <w:t xml:space="preserve">020г. № </w:t>
      </w:r>
      <w:r w:rsidRPr="002C35B0">
        <w:rPr>
          <w:sz w:val="28"/>
          <w:szCs w:val="28"/>
        </w:rPr>
        <w:t>5 «О бюджете Зарубинского городского поселения на 20</w:t>
      </w:r>
      <w:r w:rsidR="002C35B0" w:rsidRPr="002C35B0">
        <w:rPr>
          <w:sz w:val="28"/>
          <w:szCs w:val="28"/>
        </w:rPr>
        <w:t>21</w:t>
      </w:r>
      <w:r w:rsidRPr="002C35B0">
        <w:rPr>
          <w:sz w:val="28"/>
          <w:szCs w:val="28"/>
        </w:rPr>
        <w:t xml:space="preserve"> год </w:t>
      </w:r>
      <w:r w:rsidR="00581158" w:rsidRPr="002C35B0">
        <w:rPr>
          <w:sz w:val="28"/>
          <w:szCs w:val="28"/>
        </w:rPr>
        <w:t xml:space="preserve">и </w:t>
      </w:r>
      <w:r w:rsidRPr="002C35B0">
        <w:rPr>
          <w:sz w:val="28"/>
          <w:szCs w:val="28"/>
        </w:rPr>
        <w:t>плановый период 20</w:t>
      </w:r>
      <w:r w:rsidR="002C35B0" w:rsidRPr="002C35B0">
        <w:rPr>
          <w:sz w:val="28"/>
          <w:szCs w:val="28"/>
        </w:rPr>
        <w:t>22</w:t>
      </w:r>
      <w:r w:rsidRPr="002C35B0">
        <w:rPr>
          <w:sz w:val="28"/>
          <w:szCs w:val="28"/>
        </w:rPr>
        <w:t xml:space="preserve"> и 20</w:t>
      </w:r>
      <w:r w:rsidR="002C35B0" w:rsidRPr="002C35B0">
        <w:rPr>
          <w:sz w:val="28"/>
          <w:szCs w:val="28"/>
        </w:rPr>
        <w:t>23</w:t>
      </w:r>
      <w:r w:rsidRPr="002C35B0">
        <w:rPr>
          <w:sz w:val="28"/>
          <w:szCs w:val="28"/>
        </w:rPr>
        <w:t xml:space="preserve"> годов» предусмотрено распределение бюджетных ассигнований по двум муниципальным программам:</w:t>
      </w:r>
    </w:p>
    <w:p w:rsidR="00B477AB" w:rsidRPr="002C35B0" w:rsidRDefault="00B477AB" w:rsidP="00B477AB">
      <w:pPr>
        <w:jc w:val="both"/>
        <w:rPr>
          <w:sz w:val="28"/>
          <w:szCs w:val="28"/>
        </w:rPr>
      </w:pPr>
      <w:r w:rsidRPr="002C35B0">
        <w:rPr>
          <w:sz w:val="28"/>
          <w:szCs w:val="28"/>
        </w:rPr>
        <w:tab/>
        <w:t>1. Муниципальная программа «</w:t>
      </w:r>
      <w:r w:rsidR="002C35B0" w:rsidRPr="002C35B0">
        <w:rPr>
          <w:sz w:val="28"/>
          <w:szCs w:val="28"/>
        </w:rPr>
        <w:t>Чистая вода на территории Зарубинского городского поселения на 2019-2021 годы»</w:t>
      </w:r>
      <w:r w:rsidR="007F03FF" w:rsidRPr="002C35B0">
        <w:rPr>
          <w:sz w:val="28"/>
          <w:szCs w:val="28"/>
        </w:rPr>
        <w:t>»</w:t>
      </w:r>
      <w:r w:rsidR="002C35B0" w:rsidRPr="002C35B0">
        <w:rPr>
          <w:sz w:val="28"/>
          <w:szCs w:val="28"/>
        </w:rPr>
        <w:t xml:space="preserve"> увеличение </w:t>
      </w:r>
      <w:r w:rsidRPr="002C35B0">
        <w:rPr>
          <w:sz w:val="28"/>
          <w:szCs w:val="28"/>
        </w:rPr>
        <w:t xml:space="preserve">в объёме </w:t>
      </w:r>
      <w:r w:rsidR="002C35B0" w:rsidRPr="002C35B0">
        <w:rPr>
          <w:sz w:val="28"/>
          <w:szCs w:val="28"/>
        </w:rPr>
        <w:t xml:space="preserve">9,64 </w:t>
      </w:r>
      <w:r w:rsidRPr="002C35B0">
        <w:rPr>
          <w:sz w:val="28"/>
          <w:szCs w:val="28"/>
        </w:rPr>
        <w:t>рублей.</w:t>
      </w:r>
    </w:p>
    <w:p w:rsidR="005A36D9" w:rsidRPr="002C35B0" w:rsidRDefault="00B477AB" w:rsidP="00B477AB">
      <w:pPr>
        <w:jc w:val="both"/>
        <w:rPr>
          <w:sz w:val="28"/>
          <w:szCs w:val="28"/>
        </w:rPr>
      </w:pPr>
      <w:r w:rsidRPr="002C35B0">
        <w:rPr>
          <w:sz w:val="28"/>
          <w:szCs w:val="28"/>
        </w:rPr>
        <w:tab/>
        <w:t xml:space="preserve">2. Муниципальная программа </w:t>
      </w:r>
      <w:r w:rsidR="002C35B0" w:rsidRPr="002C35B0">
        <w:rPr>
          <w:sz w:val="28"/>
          <w:szCs w:val="28"/>
        </w:rPr>
        <w:t>«Благоустройство территории Зарубинского городского поселения</w:t>
      </w:r>
      <w:r w:rsidR="007F03FF" w:rsidRPr="002C35B0">
        <w:rPr>
          <w:sz w:val="28"/>
          <w:szCs w:val="28"/>
        </w:rPr>
        <w:t>»</w:t>
      </w:r>
      <w:r w:rsidRPr="002C35B0">
        <w:rPr>
          <w:sz w:val="28"/>
          <w:szCs w:val="28"/>
        </w:rPr>
        <w:t xml:space="preserve"> </w:t>
      </w:r>
      <w:r w:rsidR="002C35B0" w:rsidRPr="002C35B0">
        <w:rPr>
          <w:sz w:val="28"/>
          <w:szCs w:val="28"/>
        </w:rPr>
        <w:t>уменьшение в размере 133,88</w:t>
      </w:r>
      <w:r w:rsidRPr="002C35B0">
        <w:rPr>
          <w:sz w:val="28"/>
          <w:szCs w:val="28"/>
        </w:rPr>
        <w:t xml:space="preserve"> </w:t>
      </w:r>
      <w:proofErr w:type="spellStart"/>
      <w:r w:rsidRPr="002C35B0">
        <w:rPr>
          <w:sz w:val="28"/>
          <w:szCs w:val="28"/>
        </w:rPr>
        <w:t>тыс</w:t>
      </w:r>
      <w:proofErr w:type="gramStart"/>
      <w:r w:rsidRPr="002C35B0">
        <w:rPr>
          <w:sz w:val="28"/>
          <w:szCs w:val="28"/>
        </w:rPr>
        <w:t>.р</w:t>
      </w:r>
      <w:proofErr w:type="gramEnd"/>
      <w:r w:rsidRPr="002C35B0">
        <w:rPr>
          <w:sz w:val="28"/>
          <w:szCs w:val="28"/>
        </w:rPr>
        <w:t>ублей</w:t>
      </w:r>
      <w:proofErr w:type="spellEnd"/>
      <w:r w:rsidRPr="002C35B0">
        <w:rPr>
          <w:sz w:val="28"/>
          <w:szCs w:val="28"/>
        </w:rPr>
        <w:t>.</w:t>
      </w:r>
      <w:r w:rsidR="005A36D9" w:rsidRPr="002C35B0">
        <w:rPr>
          <w:sz w:val="28"/>
          <w:szCs w:val="28"/>
        </w:rPr>
        <w:t xml:space="preserve"> </w:t>
      </w:r>
    </w:p>
    <w:p w:rsidR="00A91FC5" w:rsidRPr="002C35B0" w:rsidRDefault="005A36D9" w:rsidP="002C35B0">
      <w:pPr>
        <w:jc w:val="both"/>
        <w:rPr>
          <w:sz w:val="28"/>
          <w:szCs w:val="28"/>
        </w:rPr>
      </w:pPr>
      <w:r w:rsidRPr="002C35B0">
        <w:rPr>
          <w:sz w:val="28"/>
          <w:szCs w:val="28"/>
        </w:rPr>
        <w:tab/>
      </w:r>
    </w:p>
    <w:p w:rsidR="00E14D13" w:rsidRPr="002C35B0" w:rsidRDefault="00E14D13" w:rsidP="00B477AB">
      <w:pPr>
        <w:jc w:val="both"/>
        <w:rPr>
          <w:sz w:val="28"/>
          <w:szCs w:val="28"/>
        </w:rPr>
      </w:pPr>
    </w:p>
    <w:p w:rsidR="00CE5A71" w:rsidRPr="002C35B0" w:rsidRDefault="002C35B0" w:rsidP="00CE5A71">
      <w:pPr>
        <w:tabs>
          <w:tab w:val="left" w:pos="2870"/>
          <w:tab w:val="left" w:pos="2923"/>
        </w:tabs>
        <w:ind w:firstLine="708"/>
        <w:jc w:val="both"/>
        <w:rPr>
          <w:b/>
          <w:sz w:val="28"/>
          <w:szCs w:val="28"/>
        </w:rPr>
      </w:pPr>
      <w:r w:rsidRPr="002C35B0">
        <w:rPr>
          <w:b/>
          <w:sz w:val="28"/>
          <w:szCs w:val="28"/>
        </w:rPr>
        <w:t>П</w:t>
      </w:r>
      <w:r w:rsidR="00CE5A71" w:rsidRPr="002C35B0">
        <w:rPr>
          <w:b/>
          <w:sz w:val="28"/>
          <w:szCs w:val="28"/>
        </w:rPr>
        <w:t>редложения</w:t>
      </w:r>
    </w:p>
    <w:p w:rsidR="00D65D1C" w:rsidRPr="002C35B0" w:rsidRDefault="00CE5A71" w:rsidP="002C35B0">
      <w:pPr>
        <w:jc w:val="both"/>
        <w:rPr>
          <w:sz w:val="28"/>
          <w:szCs w:val="28"/>
        </w:rPr>
      </w:pPr>
      <w:r w:rsidRPr="002C35B0">
        <w:rPr>
          <w:sz w:val="28"/>
          <w:szCs w:val="28"/>
        </w:rPr>
        <w:tab/>
      </w:r>
    </w:p>
    <w:p w:rsidR="00CE5A71" w:rsidRPr="002C35B0" w:rsidRDefault="00CE5A71" w:rsidP="00CE5A71">
      <w:pPr>
        <w:ind w:firstLine="708"/>
        <w:jc w:val="both"/>
        <w:rPr>
          <w:b/>
          <w:sz w:val="28"/>
          <w:szCs w:val="28"/>
        </w:rPr>
      </w:pPr>
      <w:r w:rsidRPr="002C35B0">
        <w:rPr>
          <w:b/>
          <w:sz w:val="28"/>
          <w:szCs w:val="28"/>
        </w:rPr>
        <w:tab/>
      </w:r>
    </w:p>
    <w:p w:rsidR="003124AA" w:rsidRPr="002C35B0" w:rsidRDefault="00CE5A71" w:rsidP="00CE5A71">
      <w:pPr>
        <w:jc w:val="both"/>
        <w:rPr>
          <w:sz w:val="28"/>
          <w:szCs w:val="28"/>
        </w:rPr>
      </w:pPr>
      <w:r w:rsidRPr="002C35B0">
        <w:rPr>
          <w:sz w:val="28"/>
          <w:szCs w:val="28"/>
        </w:rPr>
        <w:tab/>
        <w:t xml:space="preserve">Контрольно-счетное управление предлагает Муниципальному комитету Зарубинского городского поселения </w:t>
      </w:r>
      <w:r w:rsidR="002C35B0" w:rsidRPr="002C35B0">
        <w:rPr>
          <w:sz w:val="28"/>
          <w:szCs w:val="28"/>
        </w:rPr>
        <w:t>принять</w:t>
      </w:r>
      <w:r w:rsidRPr="002C35B0">
        <w:rPr>
          <w:sz w:val="28"/>
          <w:szCs w:val="28"/>
        </w:rPr>
        <w:t xml:space="preserve"> представленный проект Нормативного правового акта «О внесении изменений в нормативный правовой акт от 15.12.20</w:t>
      </w:r>
      <w:r w:rsidR="002C35B0" w:rsidRPr="002C35B0">
        <w:rPr>
          <w:sz w:val="28"/>
          <w:szCs w:val="28"/>
        </w:rPr>
        <w:t xml:space="preserve">20г. № </w:t>
      </w:r>
      <w:r w:rsidRPr="002C35B0">
        <w:rPr>
          <w:sz w:val="28"/>
          <w:szCs w:val="28"/>
        </w:rPr>
        <w:t>5 «О бюджете Зарубинского городского поселения на 20</w:t>
      </w:r>
      <w:r w:rsidR="002C35B0" w:rsidRPr="002C35B0">
        <w:rPr>
          <w:sz w:val="28"/>
          <w:szCs w:val="28"/>
        </w:rPr>
        <w:t>21</w:t>
      </w:r>
      <w:r w:rsidRPr="002C35B0">
        <w:rPr>
          <w:sz w:val="28"/>
          <w:szCs w:val="28"/>
        </w:rPr>
        <w:t xml:space="preserve"> год </w:t>
      </w:r>
      <w:r w:rsidR="00581158" w:rsidRPr="002C35B0">
        <w:rPr>
          <w:sz w:val="28"/>
          <w:szCs w:val="28"/>
        </w:rPr>
        <w:t xml:space="preserve">и </w:t>
      </w:r>
      <w:r w:rsidRPr="002C35B0">
        <w:rPr>
          <w:sz w:val="28"/>
          <w:szCs w:val="28"/>
        </w:rPr>
        <w:t>плановый период 20</w:t>
      </w:r>
      <w:r w:rsidR="002C35B0" w:rsidRPr="002C35B0">
        <w:rPr>
          <w:sz w:val="28"/>
          <w:szCs w:val="28"/>
        </w:rPr>
        <w:t>22</w:t>
      </w:r>
      <w:r w:rsidRPr="002C35B0">
        <w:rPr>
          <w:sz w:val="28"/>
          <w:szCs w:val="28"/>
        </w:rPr>
        <w:t xml:space="preserve"> и 20</w:t>
      </w:r>
      <w:r w:rsidR="002C35B0" w:rsidRPr="002C35B0">
        <w:rPr>
          <w:sz w:val="28"/>
          <w:szCs w:val="28"/>
        </w:rPr>
        <w:t>23</w:t>
      </w:r>
      <w:r w:rsidRPr="002C35B0">
        <w:rPr>
          <w:sz w:val="28"/>
          <w:szCs w:val="28"/>
        </w:rPr>
        <w:t xml:space="preserve"> годов»»</w:t>
      </w:r>
      <w:r w:rsidR="002C35B0" w:rsidRPr="002C35B0">
        <w:rPr>
          <w:sz w:val="28"/>
          <w:szCs w:val="28"/>
        </w:rPr>
        <w:t>.</w:t>
      </w:r>
    </w:p>
    <w:p w:rsidR="003124AA" w:rsidRPr="002C35B0" w:rsidRDefault="003124AA" w:rsidP="00CE5A71">
      <w:pPr>
        <w:jc w:val="both"/>
        <w:rPr>
          <w:sz w:val="28"/>
          <w:szCs w:val="28"/>
        </w:rPr>
      </w:pPr>
    </w:p>
    <w:p w:rsidR="002C1D9D" w:rsidRPr="002C35B0" w:rsidRDefault="002C1D9D" w:rsidP="00CE5A71">
      <w:pPr>
        <w:jc w:val="both"/>
        <w:rPr>
          <w:sz w:val="28"/>
          <w:szCs w:val="28"/>
        </w:rPr>
      </w:pPr>
    </w:p>
    <w:p w:rsidR="001C4AC1" w:rsidRPr="002C35B0" w:rsidRDefault="002C35B0" w:rsidP="002C35B0">
      <w:pPr>
        <w:jc w:val="both"/>
      </w:pPr>
      <w:r w:rsidRPr="002C35B0">
        <w:rPr>
          <w:sz w:val="28"/>
          <w:szCs w:val="28"/>
        </w:rPr>
        <w:t>Старший</w:t>
      </w:r>
      <w:r w:rsidR="00CE5A71" w:rsidRPr="002C35B0">
        <w:rPr>
          <w:sz w:val="28"/>
          <w:szCs w:val="28"/>
        </w:rPr>
        <w:t xml:space="preserve"> инспектор КСУ                                                        </w:t>
      </w:r>
      <w:r w:rsidRPr="002C35B0">
        <w:rPr>
          <w:sz w:val="28"/>
          <w:szCs w:val="28"/>
        </w:rPr>
        <w:t>Е.В. Хроменкова</w:t>
      </w:r>
    </w:p>
    <w:sectPr w:rsidR="001C4AC1" w:rsidRPr="002C35B0" w:rsidSect="002C0534">
      <w:footerReference w:type="default" r:id="rId8"/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6F" w:rsidRDefault="0057716F" w:rsidP="00CA10DB">
      <w:r>
        <w:separator/>
      </w:r>
    </w:p>
  </w:endnote>
  <w:endnote w:type="continuationSeparator" w:id="0">
    <w:p w:rsidR="0057716F" w:rsidRDefault="0057716F" w:rsidP="00CA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77"/>
      <w:docPartObj>
        <w:docPartGallery w:val="Page Numbers (Bottom of Page)"/>
        <w:docPartUnique/>
      </w:docPartObj>
    </w:sdtPr>
    <w:sdtEndPr/>
    <w:sdtContent>
      <w:p w:rsidR="00EB5667" w:rsidRDefault="0057716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667" w:rsidRDefault="00EB56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6F" w:rsidRDefault="0057716F" w:rsidP="00CA10DB">
      <w:r>
        <w:separator/>
      </w:r>
    </w:p>
  </w:footnote>
  <w:footnote w:type="continuationSeparator" w:id="0">
    <w:p w:rsidR="0057716F" w:rsidRDefault="0057716F" w:rsidP="00CA1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0DB"/>
    <w:rsid w:val="000A4843"/>
    <w:rsid w:val="001609AA"/>
    <w:rsid w:val="001A2997"/>
    <w:rsid w:val="001B0308"/>
    <w:rsid w:val="001C4AC1"/>
    <w:rsid w:val="00213C55"/>
    <w:rsid w:val="00246F26"/>
    <w:rsid w:val="00263108"/>
    <w:rsid w:val="002B2888"/>
    <w:rsid w:val="002C0534"/>
    <w:rsid w:val="002C1D9D"/>
    <w:rsid w:val="002C35B0"/>
    <w:rsid w:val="002F1626"/>
    <w:rsid w:val="003124AA"/>
    <w:rsid w:val="00372FE5"/>
    <w:rsid w:val="004010BF"/>
    <w:rsid w:val="00413C8B"/>
    <w:rsid w:val="00417C95"/>
    <w:rsid w:val="00423841"/>
    <w:rsid w:val="00464110"/>
    <w:rsid w:val="004F5AFB"/>
    <w:rsid w:val="0057716F"/>
    <w:rsid w:val="00581158"/>
    <w:rsid w:val="005814DD"/>
    <w:rsid w:val="005A36D9"/>
    <w:rsid w:val="005E1EA7"/>
    <w:rsid w:val="0060239F"/>
    <w:rsid w:val="006331D6"/>
    <w:rsid w:val="0064318C"/>
    <w:rsid w:val="0064402D"/>
    <w:rsid w:val="0068118B"/>
    <w:rsid w:val="006B3F3B"/>
    <w:rsid w:val="006C37A6"/>
    <w:rsid w:val="006E29F4"/>
    <w:rsid w:val="006F22E0"/>
    <w:rsid w:val="00710BFC"/>
    <w:rsid w:val="00713385"/>
    <w:rsid w:val="007356AA"/>
    <w:rsid w:val="007858CC"/>
    <w:rsid w:val="0079782D"/>
    <w:rsid w:val="007E6DD5"/>
    <w:rsid w:val="007F03FF"/>
    <w:rsid w:val="00831D51"/>
    <w:rsid w:val="00861531"/>
    <w:rsid w:val="00871BE8"/>
    <w:rsid w:val="008A4D48"/>
    <w:rsid w:val="008C32AD"/>
    <w:rsid w:val="008D3426"/>
    <w:rsid w:val="009D327F"/>
    <w:rsid w:val="00A07077"/>
    <w:rsid w:val="00A10C9F"/>
    <w:rsid w:val="00A67A25"/>
    <w:rsid w:val="00A87E39"/>
    <w:rsid w:val="00A91FC5"/>
    <w:rsid w:val="00A94192"/>
    <w:rsid w:val="00A9530B"/>
    <w:rsid w:val="00AC0D18"/>
    <w:rsid w:val="00AE1BB7"/>
    <w:rsid w:val="00B233C4"/>
    <w:rsid w:val="00B45A19"/>
    <w:rsid w:val="00B477AB"/>
    <w:rsid w:val="00B637CB"/>
    <w:rsid w:val="00BE1B62"/>
    <w:rsid w:val="00C11320"/>
    <w:rsid w:val="00C37C7B"/>
    <w:rsid w:val="00C4346A"/>
    <w:rsid w:val="00C43CC1"/>
    <w:rsid w:val="00C955FF"/>
    <w:rsid w:val="00CA10DB"/>
    <w:rsid w:val="00CA457F"/>
    <w:rsid w:val="00CC41DF"/>
    <w:rsid w:val="00CE5A71"/>
    <w:rsid w:val="00D0686B"/>
    <w:rsid w:val="00D0729E"/>
    <w:rsid w:val="00D65D1C"/>
    <w:rsid w:val="00D72488"/>
    <w:rsid w:val="00DF761B"/>
    <w:rsid w:val="00E14D13"/>
    <w:rsid w:val="00E94BE5"/>
    <w:rsid w:val="00EB5667"/>
    <w:rsid w:val="00EE1624"/>
    <w:rsid w:val="00F731CC"/>
    <w:rsid w:val="00FE58A9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0D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A10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10D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1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DFF2D-E58D-49B4-91FE-FED1126D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69</cp:revision>
  <cp:lastPrinted>2021-07-08T06:56:00Z</cp:lastPrinted>
  <dcterms:created xsi:type="dcterms:W3CDTF">2017-05-01T23:20:00Z</dcterms:created>
  <dcterms:modified xsi:type="dcterms:W3CDTF">2021-12-16T07:30:00Z</dcterms:modified>
</cp:coreProperties>
</file>