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E" w:rsidRDefault="00CB003E">
      <w:pPr>
        <w:pStyle w:val="ConsPlusNormal"/>
        <w:jc w:val="both"/>
        <w:outlineLvl w:val="0"/>
      </w:pPr>
    </w:p>
    <w:p w:rsidR="00CB003E" w:rsidRDefault="00CB003E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CB003E" w:rsidRDefault="00CB003E">
      <w:pPr>
        <w:pStyle w:val="ConsPlusTitle"/>
        <w:jc w:val="center"/>
      </w:pPr>
      <w:r>
        <w:t>ПРИМОРСКОГО КРАЯ</w:t>
      </w:r>
    </w:p>
    <w:p w:rsidR="00CB003E" w:rsidRDefault="00CB003E">
      <w:pPr>
        <w:pStyle w:val="ConsPlusTitle"/>
        <w:jc w:val="center"/>
      </w:pPr>
    </w:p>
    <w:p w:rsidR="00CB003E" w:rsidRDefault="00CB003E">
      <w:pPr>
        <w:pStyle w:val="ConsPlusTitle"/>
        <w:jc w:val="center"/>
      </w:pPr>
      <w:r>
        <w:t>НОРМАТИВНЫЙ ПРАВОВОЙ АКТ</w:t>
      </w:r>
    </w:p>
    <w:p w:rsidR="00CB003E" w:rsidRDefault="00CB003E">
      <w:pPr>
        <w:pStyle w:val="ConsPlusTitle"/>
        <w:jc w:val="center"/>
      </w:pPr>
      <w:r>
        <w:t>от 29 декабря 2014 г. N 43-НПА</w:t>
      </w:r>
    </w:p>
    <w:p w:rsidR="00CB003E" w:rsidRDefault="00CB003E">
      <w:pPr>
        <w:pStyle w:val="ConsPlusTitle"/>
        <w:jc w:val="center"/>
      </w:pPr>
    </w:p>
    <w:p w:rsidR="00CB003E" w:rsidRDefault="00CB003E">
      <w:pPr>
        <w:pStyle w:val="ConsPlusTitle"/>
        <w:jc w:val="center"/>
      </w:pPr>
      <w:r>
        <w:t>О ПЕРЕЧНЕ ДОЛЖНОСТЕЙ</w:t>
      </w:r>
    </w:p>
    <w:p w:rsidR="00CB003E" w:rsidRDefault="00CB003E">
      <w:pPr>
        <w:pStyle w:val="ConsPlusTitle"/>
        <w:jc w:val="center"/>
      </w:pPr>
      <w:r>
        <w:t>МУНИЦИПАЛЬНОЙ СЛУЖБЫ В ОРГАНАХ МЕСТНОГО</w:t>
      </w:r>
    </w:p>
    <w:p w:rsidR="00CB003E" w:rsidRDefault="00CB003E">
      <w:pPr>
        <w:pStyle w:val="ConsPlusTitle"/>
        <w:jc w:val="center"/>
      </w:pPr>
      <w:r>
        <w:t>САМОУПРАВЛЕНИЯ ХАСАНСКОГО МУНИЦИПАЛЬНОГО РАЙОНА, ПРИ</w:t>
      </w:r>
    </w:p>
    <w:p w:rsidR="00CB003E" w:rsidRDefault="00CB003E">
      <w:pPr>
        <w:pStyle w:val="ConsPlusTitle"/>
        <w:jc w:val="center"/>
      </w:pPr>
      <w:r>
        <w:t>УВОЛЬНЕНИИ С КОТОРЫХ НА ГРАЖДАН, ЗАМЕЩАВШИХ ДОЛЖНОСТИ</w:t>
      </w:r>
    </w:p>
    <w:p w:rsidR="00CB003E" w:rsidRDefault="00CB003E">
      <w:pPr>
        <w:pStyle w:val="ConsPlusTitle"/>
        <w:jc w:val="center"/>
      </w:pPr>
      <w:r>
        <w:t>МУНИЦИПАЛЬНОЙ СЛУЖБЫ, РАСПРОСТРАНЯЮТСЯ ОГРАНИЧЕНИЯ,</w:t>
      </w:r>
    </w:p>
    <w:p w:rsidR="00CB003E" w:rsidRDefault="00CB003E">
      <w:pPr>
        <w:pStyle w:val="ConsPlusTitle"/>
        <w:jc w:val="center"/>
      </w:pPr>
      <w:r>
        <w:t>ПРЕДУСМОТРЕННЫЕ СТАТЬЕЙ 12 ФЕДЕРАЛЬНОГО ЗАКОНА</w:t>
      </w:r>
    </w:p>
    <w:p w:rsidR="00CB003E" w:rsidRDefault="00CB003E">
      <w:pPr>
        <w:pStyle w:val="ConsPlusTitle"/>
        <w:jc w:val="center"/>
      </w:pPr>
      <w:r>
        <w:t>ОТ 2 ДЕКАБРЯ 2008 ГОДА N 273-ФЗ "О</w:t>
      </w:r>
    </w:p>
    <w:p w:rsidR="00CB003E" w:rsidRDefault="00CB003E">
      <w:pPr>
        <w:pStyle w:val="ConsPlusTitle"/>
        <w:jc w:val="center"/>
      </w:pPr>
      <w:r>
        <w:t>ПРОТИВОДЕЙСТВИИ КОРРУПЦИИ"</w:t>
      </w: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right"/>
      </w:pPr>
      <w:r>
        <w:t>Принят</w:t>
      </w:r>
    </w:p>
    <w:p w:rsidR="00CB003E" w:rsidRDefault="00CB003E">
      <w:pPr>
        <w:pStyle w:val="ConsPlusNormal"/>
        <w:jc w:val="right"/>
      </w:pPr>
      <w:r>
        <w:t>решением</w:t>
      </w:r>
    </w:p>
    <w:p w:rsidR="00CB003E" w:rsidRDefault="00CB003E">
      <w:pPr>
        <w:pStyle w:val="ConsPlusNormal"/>
        <w:jc w:val="right"/>
      </w:pPr>
      <w:r>
        <w:t>Думы Хасанского</w:t>
      </w:r>
    </w:p>
    <w:p w:rsidR="00CB003E" w:rsidRDefault="00CB003E">
      <w:pPr>
        <w:pStyle w:val="ConsPlusNormal"/>
        <w:jc w:val="right"/>
      </w:pPr>
      <w:r>
        <w:t>муниципального района</w:t>
      </w:r>
    </w:p>
    <w:p w:rsidR="00CB003E" w:rsidRDefault="00CB003E">
      <w:pPr>
        <w:pStyle w:val="ConsPlusNormal"/>
        <w:jc w:val="right"/>
      </w:pPr>
      <w:r>
        <w:t>от 25.12.2014 N 149</w:t>
      </w:r>
    </w:p>
    <w:p w:rsidR="00CB003E" w:rsidRDefault="00CB003E">
      <w:pPr>
        <w:pStyle w:val="ConsPlusNormal"/>
        <w:jc w:val="center"/>
      </w:pPr>
      <w:r>
        <w:t>Список изменяющих документов</w:t>
      </w:r>
    </w:p>
    <w:p w:rsidR="00CB003E" w:rsidRDefault="00CB003E">
      <w:pPr>
        <w:pStyle w:val="ConsPlusNormal"/>
        <w:jc w:val="center"/>
      </w:pPr>
      <w:r>
        <w:t>(в ред. Нормативных правовых актов</w:t>
      </w:r>
    </w:p>
    <w:p w:rsidR="00CB003E" w:rsidRDefault="00CB003E">
      <w:pPr>
        <w:pStyle w:val="ConsPlusNormal"/>
        <w:jc w:val="center"/>
      </w:pPr>
      <w:r>
        <w:t>Думы Хасанского муниципального района</w:t>
      </w:r>
    </w:p>
    <w:p w:rsidR="00CB003E" w:rsidRDefault="00CB003E">
      <w:pPr>
        <w:pStyle w:val="ConsPlusNormal"/>
        <w:jc w:val="center"/>
      </w:pPr>
      <w:r>
        <w:t xml:space="preserve">от 05.05.2015 </w:t>
      </w:r>
      <w:hyperlink r:id="rId4" w:history="1">
        <w:r>
          <w:rPr>
            <w:color w:val="0000FF"/>
          </w:rPr>
          <w:t>N 53-НПА</w:t>
        </w:r>
      </w:hyperlink>
      <w:r>
        <w:t xml:space="preserve">, от 01.11.2016 </w:t>
      </w:r>
      <w:hyperlink r:id="rId5" w:history="1">
        <w:r>
          <w:rPr>
            <w:color w:val="0000FF"/>
          </w:rPr>
          <w:t>N 118-НПА</w:t>
        </w:r>
      </w:hyperlink>
      <w:r>
        <w:t>,</w:t>
      </w:r>
    </w:p>
    <w:p w:rsidR="00CB003E" w:rsidRDefault="00CB003E">
      <w:pPr>
        <w:pStyle w:val="ConsPlusNormal"/>
        <w:jc w:val="center"/>
      </w:pPr>
      <w:r>
        <w:t xml:space="preserve">от 01.08.2017 </w:t>
      </w:r>
      <w:hyperlink r:id="rId6" w:history="1">
        <w:r>
          <w:rPr>
            <w:color w:val="0000FF"/>
          </w:rPr>
          <w:t>N 157-НПА</w:t>
        </w:r>
      </w:hyperlink>
      <w:r>
        <w:t xml:space="preserve">, от 27.10.2017 </w:t>
      </w:r>
      <w:hyperlink r:id="rId7" w:history="1">
        <w:r>
          <w:rPr>
            <w:color w:val="0000FF"/>
          </w:rPr>
          <w:t>N 165-НПА</w:t>
        </w:r>
      </w:hyperlink>
      <w:r>
        <w:t>)</w:t>
      </w: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ind w:firstLine="540"/>
        <w:jc w:val="both"/>
      </w:pPr>
      <w:bookmarkStart w:id="0" w:name="P27"/>
      <w:bookmarkEnd w:id="0"/>
      <w:r>
        <w:t xml:space="preserve">1. 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Хасанского муниципального района, при увольнении с которых на граждан, замещавших должности муниципальной службы, распространяются ограничения, установленные статьей 12 Федерального закона от 2 декабря 2008 года N 273-ФЗ "О противодействии коррупции", согласно приложению к настоящему Нормативному правовому акту.</w:t>
      </w:r>
    </w:p>
    <w:p w:rsidR="00CB003E" w:rsidRDefault="00CB003E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должность муниципальной службы, включенную в Перечень, утвержденный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настоящего Нормативного правового акта, в течение двух лет после увольнения с муниципальной службы:</w:t>
      </w:r>
    </w:p>
    <w:p w:rsidR="00CB003E" w:rsidRDefault="00CB003E">
      <w:pPr>
        <w:pStyle w:val="ConsPlusNormal"/>
        <w:spacing w:before="220"/>
        <w:ind w:firstLine="540"/>
        <w:jc w:val="both"/>
      </w:pPr>
      <w:bookmarkStart w:id="1" w:name="P29"/>
      <w:bookmarkEnd w:id="1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Хасанского муниципального района, и урегулированию конфликта интересов;</w:t>
      </w:r>
    </w:p>
    <w:p w:rsidR="00CB003E" w:rsidRDefault="00CB003E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29" w:history="1">
        <w:r>
          <w:rPr>
            <w:color w:val="0000FF"/>
          </w:rPr>
          <w:t>подпункте "а" пункта 2</w:t>
        </w:r>
      </w:hyperlink>
      <w:r>
        <w:t xml:space="preserve"> настоящего Нормативного правового акта, сообщать работодателю сведения о последнем месте своей службы.</w:t>
      </w:r>
    </w:p>
    <w:p w:rsidR="00CB003E" w:rsidRDefault="00CB003E">
      <w:pPr>
        <w:pStyle w:val="ConsPlusNormal"/>
        <w:spacing w:before="220"/>
        <w:ind w:firstLine="540"/>
        <w:jc w:val="both"/>
      </w:pPr>
      <w:r>
        <w:t xml:space="preserve">3. Исключен. - Нормативный правовой </w:t>
      </w:r>
      <w:hyperlink r:id="rId8" w:history="1">
        <w:r>
          <w:rPr>
            <w:color w:val="0000FF"/>
          </w:rPr>
          <w:t>акт</w:t>
        </w:r>
      </w:hyperlink>
      <w:r>
        <w:t xml:space="preserve"> Думы Хасанского муниципального района от 05.05.2015 N 53-НПА.</w:t>
      </w:r>
    </w:p>
    <w:p w:rsidR="00CB003E" w:rsidRDefault="00CB003E">
      <w:pPr>
        <w:pStyle w:val="ConsPlusNormal"/>
        <w:spacing w:before="220"/>
        <w:ind w:firstLine="540"/>
        <w:jc w:val="both"/>
      </w:pPr>
      <w:r>
        <w:t>4. Настоящий Нормативный правовой акт вступает в силу со дня его официального опубликования.</w:t>
      </w: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right"/>
      </w:pPr>
      <w:r>
        <w:t>Глава Хасанского муниципального района</w:t>
      </w:r>
    </w:p>
    <w:p w:rsidR="00CB003E" w:rsidRDefault="00CB003E">
      <w:pPr>
        <w:pStyle w:val="ConsPlusNormal"/>
        <w:jc w:val="right"/>
      </w:pPr>
      <w:r>
        <w:t>С.В.ОВЧИННИКОВ</w:t>
      </w: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right"/>
        <w:outlineLvl w:val="0"/>
      </w:pPr>
      <w:r>
        <w:t>Приложение</w:t>
      </w:r>
    </w:p>
    <w:p w:rsidR="00CB003E" w:rsidRDefault="00CB003E">
      <w:pPr>
        <w:pStyle w:val="ConsPlusNormal"/>
        <w:jc w:val="right"/>
      </w:pPr>
      <w:r>
        <w:t>к Нормативному</w:t>
      </w:r>
    </w:p>
    <w:p w:rsidR="00CB003E" w:rsidRDefault="00CB003E">
      <w:pPr>
        <w:pStyle w:val="ConsPlusNormal"/>
        <w:jc w:val="right"/>
      </w:pPr>
      <w:r>
        <w:t>правовому акту</w:t>
      </w:r>
    </w:p>
    <w:p w:rsidR="00CB003E" w:rsidRDefault="00CB003E">
      <w:pPr>
        <w:pStyle w:val="ConsPlusNormal"/>
        <w:jc w:val="right"/>
      </w:pPr>
      <w:r>
        <w:t>от 29.12.2014 N 43-НПА</w:t>
      </w: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Title"/>
        <w:jc w:val="center"/>
      </w:pPr>
      <w:bookmarkStart w:id="2" w:name="P46"/>
      <w:bookmarkEnd w:id="2"/>
      <w:r>
        <w:t>ПЕРЕЧЕНЬ</w:t>
      </w:r>
    </w:p>
    <w:p w:rsidR="00CB003E" w:rsidRDefault="00CB003E">
      <w:pPr>
        <w:pStyle w:val="ConsPlusTitle"/>
        <w:jc w:val="center"/>
      </w:pPr>
      <w:r>
        <w:t>ДОЛЖНОСТЕЙ МУНИЦИПАЛЬНОЙ СЛУЖБЫ В ОРГАНАХ</w:t>
      </w:r>
    </w:p>
    <w:p w:rsidR="00CB003E" w:rsidRDefault="00CB003E">
      <w:pPr>
        <w:pStyle w:val="ConsPlusTitle"/>
        <w:jc w:val="center"/>
      </w:pPr>
      <w:r>
        <w:t>МЕСТНОГО САМОУПРАВЛЕНИЯ ХАСАНСКОГО МУНИЦИПАЛЬНОГО РАЙОНА,</w:t>
      </w:r>
    </w:p>
    <w:p w:rsidR="00CB003E" w:rsidRDefault="00CB003E">
      <w:pPr>
        <w:pStyle w:val="ConsPlusTitle"/>
        <w:jc w:val="center"/>
      </w:pPr>
      <w:r>
        <w:t>ПРИ УВОЛЬНЕНИИ С КОТОРЫХ НА ГРАЖДАН, ЗАМЕЩАВШИХ ДОЛЖНОСТИ</w:t>
      </w:r>
    </w:p>
    <w:p w:rsidR="00CB003E" w:rsidRDefault="00CB003E">
      <w:pPr>
        <w:pStyle w:val="ConsPlusTitle"/>
        <w:jc w:val="center"/>
      </w:pPr>
      <w:r>
        <w:t>МУНИЦИПАЛЬНОЙ СЛУЖБЫ, РАСПРОСТРАНЯЮТСЯ ОГРАНИЧЕНИЯ,</w:t>
      </w:r>
    </w:p>
    <w:p w:rsidR="00CB003E" w:rsidRDefault="00CB003E">
      <w:pPr>
        <w:pStyle w:val="ConsPlusTitle"/>
        <w:jc w:val="center"/>
      </w:pPr>
      <w:r>
        <w:t>УСТАНОВЛЕННЫЕ СТАТЬЕЙ 12 ФЕДЕРАЛЬНОГО ЗАКОНА</w:t>
      </w:r>
    </w:p>
    <w:p w:rsidR="00CB003E" w:rsidRDefault="00CB003E">
      <w:pPr>
        <w:pStyle w:val="ConsPlusTitle"/>
        <w:jc w:val="center"/>
      </w:pPr>
      <w:r>
        <w:t>ОТ 2 ДЕКАБРЯ 2008 ГОДА N 273-ФЗ "О</w:t>
      </w:r>
    </w:p>
    <w:p w:rsidR="00CB003E" w:rsidRDefault="00CB003E">
      <w:pPr>
        <w:pStyle w:val="ConsPlusTitle"/>
        <w:jc w:val="center"/>
      </w:pPr>
      <w:r>
        <w:t>ПРОТИВОДЕЙСТВИИ КОРРУПЦИИ"</w:t>
      </w:r>
    </w:p>
    <w:p w:rsidR="00CB003E" w:rsidRDefault="00CB003E">
      <w:pPr>
        <w:pStyle w:val="ConsPlusNormal"/>
        <w:jc w:val="center"/>
      </w:pPr>
      <w:r>
        <w:t>Список изменяющих документов</w:t>
      </w:r>
    </w:p>
    <w:p w:rsidR="00CB003E" w:rsidRDefault="00CB003E">
      <w:pPr>
        <w:pStyle w:val="ConsPlusNormal"/>
        <w:jc w:val="center"/>
      </w:pPr>
      <w:r>
        <w:t>(в ред. Нормативных правовых актов</w:t>
      </w:r>
    </w:p>
    <w:p w:rsidR="00CB003E" w:rsidRDefault="00CB003E">
      <w:pPr>
        <w:pStyle w:val="ConsPlusNormal"/>
        <w:jc w:val="center"/>
      </w:pPr>
      <w:r>
        <w:t>Думы Хасанского муниципального района</w:t>
      </w:r>
    </w:p>
    <w:p w:rsidR="00CB003E" w:rsidRDefault="00CB003E">
      <w:pPr>
        <w:pStyle w:val="ConsPlusNormal"/>
        <w:jc w:val="center"/>
      </w:pPr>
      <w:r>
        <w:t xml:space="preserve">от 01.11.2016 </w:t>
      </w:r>
      <w:hyperlink r:id="rId9" w:history="1">
        <w:r>
          <w:rPr>
            <w:color w:val="0000FF"/>
          </w:rPr>
          <w:t>N 118-НПА</w:t>
        </w:r>
      </w:hyperlink>
      <w:r>
        <w:t xml:space="preserve">, от 01.08.2017 </w:t>
      </w:r>
      <w:hyperlink r:id="rId10" w:history="1">
        <w:r>
          <w:rPr>
            <w:color w:val="0000FF"/>
          </w:rPr>
          <w:t>N 157-НПА</w:t>
        </w:r>
      </w:hyperlink>
      <w:r>
        <w:t>,</w:t>
      </w:r>
    </w:p>
    <w:p w:rsidR="00CB003E" w:rsidRDefault="00CB003E">
      <w:pPr>
        <w:pStyle w:val="ConsPlusNormal"/>
        <w:jc w:val="center"/>
      </w:pPr>
      <w:r>
        <w:t xml:space="preserve">от 27.10.2017 </w:t>
      </w:r>
      <w:hyperlink r:id="rId11" w:history="1">
        <w:r>
          <w:rPr>
            <w:color w:val="0000FF"/>
          </w:rPr>
          <w:t>N 165-НПА</w:t>
        </w:r>
      </w:hyperlink>
      <w:r>
        <w:t>)</w:t>
      </w:r>
    </w:p>
    <w:p w:rsidR="00CB003E" w:rsidRDefault="00CB00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960"/>
      </w:tblGrid>
      <w:tr w:rsidR="00CB003E">
        <w:tc>
          <w:tcPr>
            <w:tcW w:w="7500" w:type="dxa"/>
            <w:gridSpan w:val="2"/>
            <w:tcBorders>
              <w:bottom w:val="nil"/>
            </w:tcBorders>
          </w:tcPr>
          <w:p w:rsidR="00CB003E" w:rsidRDefault="00CB003E">
            <w:pPr>
              <w:pStyle w:val="ConsPlusNormal"/>
              <w:jc w:val="center"/>
              <w:outlineLvl w:val="1"/>
            </w:pPr>
            <w:r>
              <w:t>Аппарат Думы Хасанского муниципального района</w:t>
            </w:r>
          </w:p>
        </w:tc>
      </w:tr>
      <w:tr w:rsidR="00CB003E">
        <w:tc>
          <w:tcPr>
            <w:tcW w:w="7500" w:type="dxa"/>
            <w:gridSpan w:val="2"/>
            <w:tcBorders>
              <w:top w:val="nil"/>
            </w:tcBorders>
          </w:tcPr>
          <w:p w:rsidR="00CB003E" w:rsidRDefault="00CB003E">
            <w:pPr>
              <w:pStyle w:val="ConsPlusNormal"/>
              <w:jc w:val="center"/>
            </w:pPr>
            <w:r>
              <w:t xml:space="preserve">(в ред. Нормативного правового </w:t>
            </w:r>
            <w:hyperlink r:id="rId12" w:history="1">
              <w:r>
                <w:rPr>
                  <w:color w:val="0000FF"/>
                </w:rPr>
                <w:t>акта</w:t>
              </w:r>
            </w:hyperlink>
          </w:p>
          <w:p w:rsidR="00CB003E" w:rsidRDefault="00CB003E">
            <w:pPr>
              <w:pStyle w:val="ConsPlusNormal"/>
              <w:jc w:val="center"/>
            </w:pPr>
            <w:r>
              <w:t>Думы Хасанского муниципального района</w:t>
            </w:r>
          </w:p>
          <w:p w:rsidR="00CB003E" w:rsidRDefault="00CB003E">
            <w:pPr>
              <w:pStyle w:val="ConsPlusNormal"/>
              <w:jc w:val="center"/>
            </w:pPr>
            <w:r>
              <w:t>от 01.08.2017 N 157-НПА)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Руководитель аппарата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2.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Главный специалист 1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3.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Главный специалист 2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4.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Ведущий специалист 1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  <w:outlineLvl w:val="1"/>
            </w:pPr>
            <w:r>
              <w:t>Администрация Хасанского муниципального района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Заместитель главы администрации района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2.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Руководитель аппарата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3.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Начальник управления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Заместитель начальника управления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5.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Начальник отдела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6.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Начальник отдела в управлении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7.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8.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Заместитель начальника отдела в управлении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9.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Главный специалист 1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10.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Главный специалист 2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11.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Ведущий специалист 1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12.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Ведущий специалист 2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13.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Ведущий специалист 3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14.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Старший специалист 1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15.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Старший специалист 2 разряда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  <w:outlineLvl w:val="1"/>
            </w:pPr>
            <w:r>
              <w:t>Контрольно-счетное управление Хасанского муниципального района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7500" w:type="dxa"/>
            <w:gridSpan w:val="2"/>
          </w:tcPr>
          <w:p w:rsidR="00CB003E" w:rsidRDefault="00CB003E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1.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Председатель Контрольно-счетного управления</w:t>
            </w:r>
          </w:p>
        </w:tc>
      </w:tr>
      <w:tr w:rsidR="00CB003E">
        <w:tc>
          <w:tcPr>
            <w:tcW w:w="7500" w:type="dxa"/>
            <w:gridSpan w:val="2"/>
            <w:tcBorders>
              <w:bottom w:val="nil"/>
            </w:tcBorders>
          </w:tcPr>
          <w:p w:rsidR="00CB003E" w:rsidRDefault="00CB003E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CB003E">
        <w:tc>
          <w:tcPr>
            <w:tcW w:w="7500" w:type="dxa"/>
            <w:gridSpan w:val="2"/>
            <w:tcBorders>
              <w:top w:val="nil"/>
            </w:tcBorders>
          </w:tcPr>
          <w:p w:rsidR="00CB003E" w:rsidRDefault="00CB003E">
            <w:pPr>
              <w:pStyle w:val="ConsPlusNormal"/>
              <w:jc w:val="center"/>
            </w:pPr>
            <w:r>
              <w:t xml:space="preserve">(в ред. Нормативного правового </w:t>
            </w:r>
            <w:hyperlink r:id="rId13" w:history="1">
              <w:r>
                <w:rPr>
                  <w:color w:val="0000FF"/>
                </w:rPr>
                <w:t>акта</w:t>
              </w:r>
            </w:hyperlink>
          </w:p>
          <w:p w:rsidR="00CB003E" w:rsidRDefault="00CB003E">
            <w:pPr>
              <w:pStyle w:val="ConsPlusNormal"/>
              <w:jc w:val="center"/>
            </w:pPr>
            <w:r>
              <w:t>Думы Хасанского муниципального района</w:t>
            </w:r>
          </w:p>
          <w:p w:rsidR="00CB003E" w:rsidRDefault="00CB003E">
            <w:pPr>
              <w:pStyle w:val="ConsPlusNormal"/>
              <w:jc w:val="center"/>
            </w:pPr>
            <w:r>
              <w:t>от 27.10.2017 N 165-НПА)</w:t>
            </w:r>
          </w:p>
        </w:tc>
      </w:tr>
      <w:tr w:rsidR="00CB003E">
        <w:tblPrEx>
          <w:tblBorders>
            <w:insideH w:val="single" w:sz="4" w:space="0" w:color="auto"/>
          </w:tblBorders>
        </w:tblPrEx>
        <w:tc>
          <w:tcPr>
            <w:tcW w:w="540" w:type="dxa"/>
          </w:tcPr>
          <w:p w:rsidR="00CB003E" w:rsidRDefault="00CB003E">
            <w:pPr>
              <w:pStyle w:val="ConsPlusNormal"/>
            </w:pPr>
            <w:r>
              <w:t>2.</w:t>
            </w:r>
          </w:p>
        </w:tc>
        <w:tc>
          <w:tcPr>
            <w:tcW w:w="6960" w:type="dxa"/>
          </w:tcPr>
          <w:p w:rsidR="00CB003E" w:rsidRDefault="00CB003E">
            <w:pPr>
              <w:pStyle w:val="ConsPlusNormal"/>
            </w:pPr>
            <w:r>
              <w:t>Старший инспектор Контрольно-счетного управления</w:t>
            </w:r>
          </w:p>
        </w:tc>
      </w:tr>
    </w:tbl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jc w:val="both"/>
      </w:pPr>
    </w:p>
    <w:p w:rsidR="00CB003E" w:rsidRDefault="00CB0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877" w:rsidRDefault="00180877"/>
    <w:sectPr w:rsidR="00180877" w:rsidSect="0030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B003E"/>
    <w:rsid w:val="00167D92"/>
    <w:rsid w:val="00180877"/>
    <w:rsid w:val="00185CBC"/>
    <w:rsid w:val="002352DB"/>
    <w:rsid w:val="00264D63"/>
    <w:rsid w:val="00282B5A"/>
    <w:rsid w:val="002F4BE0"/>
    <w:rsid w:val="003301BA"/>
    <w:rsid w:val="003807EE"/>
    <w:rsid w:val="00392079"/>
    <w:rsid w:val="00481057"/>
    <w:rsid w:val="004A6EB1"/>
    <w:rsid w:val="00521244"/>
    <w:rsid w:val="005553EA"/>
    <w:rsid w:val="005D10BF"/>
    <w:rsid w:val="00606B66"/>
    <w:rsid w:val="00636EE2"/>
    <w:rsid w:val="00665C1C"/>
    <w:rsid w:val="00730AEB"/>
    <w:rsid w:val="00746C91"/>
    <w:rsid w:val="007E583F"/>
    <w:rsid w:val="0085366C"/>
    <w:rsid w:val="008C6258"/>
    <w:rsid w:val="00907B72"/>
    <w:rsid w:val="0099393C"/>
    <w:rsid w:val="00A00F69"/>
    <w:rsid w:val="00AD457F"/>
    <w:rsid w:val="00B439E5"/>
    <w:rsid w:val="00C54558"/>
    <w:rsid w:val="00CB003E"/>
    <w:rsid w:val="00D57CAC"/>
    <w:rsid w:val="00D95466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E5C6202A514C6B050561BE5EF279931CFC8D7127674A94EF0DDAD9B92D5530942D84BCB75EF99E8C2A69D2rEa0X" TargetMode="External"/><Relationship Id="rId13" Type="http://schemas.openxmlformats.org/officeDocument/2006/relationships/hyperlink" Target="consultantplus://offline/ref=E5C6202A514C6B050561BE5EF279931CFC8D71276E4890E706D684B3250C3C962A8BE3A059B0928D2A69D2E6r4a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C6202A514C6B050561BE5EF279931CFC8D71276E4890E706D684B3250C3C962A8BE3A059B0928D2A69D2E6r4aFX" TargetMode="External"/><Relationship Id="rId12" Type="http://schemas.openxmlformats.org/officeDocument/2006/relationships/hyperlink" Target="consultantplus://offline/ref=E5C6202A514C6B050561BE5EF279931CFC8D71276E4892E605D884B3250C3C962A8BE3A059B0928D2A69D2E6r4a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6202A514C6B050561BE5EF279931CFC8D71276E4892E605D884B3250C3C962A8BE3A059B0928D2A69D2E6r4aFX" TargetMode="External"/><Relationship Id="rId11" Type="http://schemas.openxmlformats.org/officeDocument/2006/relationships/hyperlink" Target="consultantplus://offline/ref=E5C6202A514C6B050561BE5EF279931CFC8D71276E4890E706D684B3250C3C962A8BE3A059B0928D2A69D2E6r4aFX" TargetMode="External"/><Relationship Id="rId5" Type="http://schemas.openxmlformats.org/officeDocument/2006/relationships/hyperlink" Target="consultantplus://offline/ref=E5C6202A514C6B050561BE5EF279931CFC8D71276E4993EF06D684B3250C3C962A8BE3A059B0928D2A69D2E6r4aF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C6202A514C6B050561BE5EF279931CFC8D71276E4892E605D884B3250C3C962A8BE3A059B0928D2A69D2E6r4aFX" TargetMode="External"/><Relationship Id="rId4" Type="http://schemas.openxmlformats.org/officeDocument/2006/relationships/hyperlink" Target="consultantplus://offline/ref=E5C6202A514C6B050561BE5EF279931CFC8D7127674A94EF0DDAD9B92D5530942D84BCB75EF99E8C2A69D2rEa3X" TargetMode="External"/><Relationship Id="rId9" Type="http://schemas.openxmlformats.org/officeDocument/2006/relationships/hyperlink" Target="consultantplus://offline/ref=E5C6202A514C6B050561BE5EF279931CFC8D71276E4993EF06D684B3250C3C962A8BE3A059B0928D2A69D2E6r4a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c400's Windows XP PC</dc:creator>
  <cp:keywords/>
  <dc:description/>
  <cp:lastModifiedBy>c400's Windows XP PC</cp:lastModifiedBy>
  <cp:revision>2</cp:revision>
  <dcterms:created xsi:type="dcterms:W3CDTF">2017-11-28T23:26:00Z</dcterms:created>
  <dcterms:modified xsi:type="dcterms:W3CDTF">2017-11-28T23:27:00Z</dcterms:modified>
</cp:coreProperties>
</file>