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A9586D" w:rsidP="00A36DE5">
      <w:pPr>
        <w:jc w:val="center"/>
        <w:rPr>
          <w:b/>
        </w:rPr>
      </w:pPr>
      <w:r w:rsidRPr="00A9586D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4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FB1A61" w:rsidRDefault="00FB1A61" w:rsidP="00FB1A61">
      <w:pPr>
        <w:rPr>
          <w:b/>
        </w:rPr>
      </w:pPr>
      <w:r w:rsidRPr="00FB1A61">
        <w:rPr>
          <w:b/>
        </w:rPr>
        <w:t xml:space="preserve">                           </w:t>
      </w:r>
      <w:r w:rsidR="00A36DE5" w:rsidRPr="00FB1A61">
        <w:rPr>
          <w:b/>
        </w:rPr>
        <w:t xml:space="preserve">ДУМА </w:t>
      </w:r>
      <w:r w:rsidRPr="00FB1A61">
        <w:rPr>
          <w:b/>
        </w:rPr>
        <w:t xml:space="preserve"> </w:t>
      </w:r>
      <w:r w:rsidR="00A36DE5" w:rsidRPr="00FB1A61">
        <w:rPr>
          <w:b/>
        </w:rPr>
        <w:t>ХАСАНСКОГО МУНИЦИПАЛЬНОГО РАЙОНА</w:t>
      </w:r>
    </w:p>
    <w:p w:rsidR="00A36DE5" w:rsidRPr="00FB1A61" w:rsidRDefault="00A36DE5" w:rsidP="00A36DE5">
      <w:pPr>
        <w:jc w:val="center"/>
        <w:rPr>
          <w:b/>
        </w:rPr>
      </w:pPr>
    </w:p>
    <w:p w:rsidR="005A6141" w:rsidRPr="00FB1A61" w:rsidRDefault="00A36DE5" w:rsidP="005A6141">
      <w:pPr>
        <w:pStyle w:val="1"/>
        <w:rPr>
          <w:rFonts w:ascii="Times New Roman" w:hAnsi="Times New Roman"/>
          <w:sz w:val="24"/>
          <w:lang w:val="en-US"/>
        </w:rPr>
      </w:pPr>
      <w:r w:rsidRPr="00FB1A61">
        <w:rPr>
          <w:rFonts w:ascii="Times New Roman" w:hAnsi="Times New Roman"/>
          <w:sz w:val="24"/>
        </w:rPr>
        <w:t>РЕШЕНИЕ</w:t>
      </w:r>
      <w:r w:rsidRPr="00FB1A61">
        <w:rPr>
          <w:rFonts w:ascii="Times New Roman" w:hAnsi="Times New Roman"/>
          <w:bCs/>
          <w:sz w:val="24"/>
        </w:rPr>
        <w:t xml:space="preserve"> </w:t>
      </w:r>
    </w:p>
    <w:p w:rsidR="00A36DE5" w:rsidRPr="00FB1A61" w:rsidRDefault="00FB1A61" w:rsidP="00FB1A61">
      <w:pPr>
        <w:rPr>
          <w:b/>
        </w:rPr>
      </w:pPr>
      <w:r w:rsidRPr="00FB1A61">
        <w:rPr>
          <w:rFonts w:ascii="Arial" w:hAnsi="Arial"/>
          <w:b/>
          <w:lang w:val="en-US"/>
        </w:rPr>
        <w:t xml:space="preserve">                             </w:t>
      </w:r>
      <w:r>
        <w:rPr>
          <w:rFonts w:ascii="Arial" w:hAnsi="Arial"/>
          <w:b/>
          <w:lang w:val="en-US"/>
        </w:rPr>
        <w:t xml:space="preserve">                               </w:t>
      </w:r>
      <w:r w:rsidRPr="00FB1A61">
        <w:rPr>
          <w:rFonts w:ascii="Arial" w:hAnsi="Arial"/>
          <w:b/>
          <w:lang w:val="en-US"/>
        </w:rPr>
        <w:t xml:space="preserve"> </w:t>
      </w:r>
      <w:proofErr w:type="spellStart"/>
      <w:r w:rsidR="00A36DE5" w:rsidRPr="00FB1A61">
        <w:rPr>
          <w:b/>
        </w:rPr>
        <w:t>пгт</w:t>
      </w:r>
      <w:proofErr w:type="spellEnd"/>
      <w:r w:rsidR="00A36DE5" w:rsidRPr="00FB1A61">
        <w:rPr>
          <w:b/>
        </w:rPr>
        <w:t xml:space="preserve"> Славянка</w:t>
      </w:r>
    </w:p>
    <w:p w:rsidR="007B638B" w:rsidRDefault="007B638B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FB1A61" w:rsidP="00A36DE5">
      <w:r>
        <w:t>26.10.</w:t>
      </w:r>
      <w:r w:rsidR="00A36DE5">
        <w:t>201</w:t>
      </w:r>
      <w:r w:rsidR="008B54D7">
        <w:t>7</w:t>
      </w:r>
      <w:r w:rsidR="00A36DE5">
        <w:t xml:space="preserve">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  № 468</w:t>
      </w:r>
    </w:p>
    <w:p w:rsidR="007C05CC" w:rsidRDefault="007C05CC" w:rsidP="00A36DE5"/>
    <w:tbl>
      <w:tblPr>
        <w:tblW w:w="0" w:type="auto"/>
        <w:tblLook w:val="01E0"/>
      </w:tblPr>
      <w:tblGrid>
        <w:gridCol w:w="4968"/>
      </w:tblGrid>
      <w:tr w:rsidR="007C05CC" w:rsidRPr="00BF6076" w:rsidTr="008B54D7">
        <w:tc>
          <w:tcPr>
            <w:tcW w:w="4968" w:type="dxa"/>
          </w:tcPr>
          <w:p w:rsidR="000624E1" w:rsidRDefault="002F1504" w:rsidP="008B54D7">
            <w:pPr>
              <w:pStyle w:val="a5"/>
              <w:spacing w:after="0"/>
            </w:pPr>
            <w:r>
              <w:t>О</w:t>
            </w:r>
            <w:r w:rsidR="0011538D">
              <w:t>б утверждении условий приватизации имущества, находящегося в собственности Хасанского муниципального района,</w:t>
            </w:r>
          </w:p>
          <w:p w:rsidR="002F1504" w:rsidRDefault="0011538D" w:rsidP="008B54D7">
            <w:pPr>
              <w:pStyle w:val="a5"/>
              <w:spacing w:after="0"/>
            </w:pPr>
            <w:r>
              <w:t>на 201</w:t>
            </w:r>
            <w:r w:rsidR="000624E1">
              <w:t xml:space="preserve">7 </w:t>
            </w:r>
            <w:r>
              <w:t>год</w:t>
            </w:r>
          </w:p>
          <w:p w:rsidR="007C05CC" w:rsidRPr="00BF6076" w:rsidRDefault="007C05CC" w:rsidP="002073B0"/>
        </w:tc>
      </w:tr>
    </w:tbl>
    <w:p w:rsidR="007C05CC" w:rsidRDefault="007C05CC" w:rsidP="007C05CC">
      <w:pPr>
        <w:jc w:val="both"/>
      </w:pPr>
    </w:p>
    <w:p w:rsidR="002F1504" w:rsidRDefault="002F1504" w:rsidP="002F1504">
      <w:pPr>
        <w:jc w:val="both"/>
      </w:pPr>
    </w:p>
    <w:p w:rsidR="002F1504" w:rsidRDefault="002F1504" w:rsidP="002F150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580ADF">
        <w:rPr>
          <w:rFonts w:ascii="Times New Roman" w:hAnsi="Times New Roman" w:cs="Times New Roman"/>
          <w:sz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</w:rPr>
        <w:t xml:space="preserve">Уставом Хасанского муниципального района, Нормативным правовым актом от </w:t>
      </w:r>
      <w:r w:rsidR="006D211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</w:t>
      </w:r>
      <w:r w:rsidR="006D211F">
        <w:rPr>
          <w:rFonts w:ascii="Times New Roman" w:hAnsi="Times New Roman" w:cs="Times New Roman"/>
          <w:sz w:val="24"/>
        </w:rPr>
        <w:t>.03.</w:t>
      </w:r>
      <w:r>
        <w:rPr>
          <w:rFonts w:ascii="Times New Roman" w:hAnsi="Times New Roman" w:cs="Times New Roman"/>
          <w:sz w:val="24"/>
        </w:rPr>
        <w:t>2012 № 132-НПА «О порядке и условиях приватизации муниципального имущества Ха</w:t>
      </w:r>
      <w:r w:rsidR="0054799F">
        <w:rPr>
          <w:rFonts w:ascii="Times New Roman" w:hAnsi="Times New Roman" w:cs="Times New Roman"/>
          <w:sz w:val="24"/>
        </w:rPr>
        <w:t>санского муниципального района»</w:t>
      </w:r>
      <w:r w:rsidR="004E0C02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  <w:r>
        <w:t xml:space="preserve">         Дума Хасанского муниципального района</w:t>
      </w: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  <w:r>
        <w:t>РЕШИЛА:</w:t>
      </w:r>
    </w:p>
    <w:p w:rsidR="002F1504" w:rsidRDefault="002F1504" w:rsidP="002F1504">
      <w:pPr>
        <w:jc w:val="both"/>
        <w:rPr>
          <w:bCs/>
        </w:rPr>
      </w:pPr>
    </w:p>
    <w:p w:rsidR="002F1504" w:rsidRDefault="002F1504" w:rsidP="002F1504">
      <w:pPr>
        <w:pStyle w:val="a5"/>
        <w:jc w:val="both"/>
      </w:pPr>
      <w:r>
        <w:tab/>
        <w:t>1.</w:t>
      </w:r>
      <w:r w:rsidR="00580ADF" w:rsidRPr="00580ADF">
        <w:t xml:space="preserve"> </w:t>
      </w:r>
      <w:r w:rsidR="00580ADF">
        <w:t>Утвердить условия приватизации имущества, находящегося в собственности Хасанского муниципального района</w:t>
      </w:r>
      <w:r w:rsidR="006244D3">
        <w:t>,</w:t>
      </w:r>
      <w:r w:rsidR="00580ADF">
        <w:t xml:space="preserve"> на 201</w:t>
      </w:r>
      <w:r w:rsidR="000624E1">
        <w:t>7</w:t>
      </w:r>
      <w:r w:rsidR="00580ADF">
        <w:t xml:space="preserve"> год (прилагается)</w:t>
      </w:r>
      <w:r>
        <w:t>.</w:t>
      </w:r>
    </w:p>
    <w:p w:rsidR="002F1504" w:rsidRDefault="00556296" w:rsidP="00580ADF">
      <w:pPr>
        <w:pStyle w:val="a5"/>
        <w:tabs>
          <w:tab w:val="left" w:pos="540"/>
        </w:tabs>
        <w:jc w:val="both"/>
      </w:pPr>
      <w:r>
        <w:tab/>
      </w:r>
      <w:r>
        <w:tab/>
      </w:r>
      <w:r w:rsidR="00580ADF">
        <w:t>2</w:t>
      </w:r>
      <w:r w:rsidR="002F1504">
        <w:t>. Настоящее решение вступает в силу со дня его принятия.</w:t>
      </w: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</w:p>
    <w:p w:rsidR="002F1504" w:rsidRDefault="00FB1A61" w:rsidP="002F1504">
      <w:pPr>
        <w:jc w:val="both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2F1504" w:rsidRDefault="00FB1A61" w:rsidP="002F1504">
      <w:pPr>
        <w:jc w:val="both"/>
      </w:pPr>
      <w:r>
        <w:t>председателя</w:t>
      </w:r>
      <w:r w:rsidR="002F1504">
        <w:t xml:space="preserve"> Думы                                                                                          </w:t>
      </w:r>
      <w:r>
        <w:t>Н.В.Волкова</w:t>
      </w:r>
    </w:p>
    <w:p w:rsidR="00FB1A61" w:rsidRDefault="00FB1A61" w:rsidP="002F1504">
      <w:pPr>
        <w:jc w:val="both"/>
      </w:pPr>
    </w:p>
    <w:p w:rsidR="00FB1A61" w:rsidRDefault="00FB1A61" w:rsidP="002F1504">
      <w:pPr>
        <w:jc w:val="both"/>
      </w:pPr>
    </w:p>
    <w:p w:rsidR="00FB1A61" w:rsidRDefault="00FB1A61" w:rsidP="002F1504">
      <w:pPr>
        <w:jc w:val="both"/>
      </w:pPr>
    </w:p>
    <w:p w:rsidR="00FB1A61" w:rsidRDefault="00FB1A61" w:rsidP="002F1504">
      <w:pPr>
        <w:jc w:val="both"/>
      </w:pPr>
    </w:p>
    <w:p w:rsidR="002F1504" w:rsidRDefault="002F1504" w:rsidP="002F1504">
      <w:pPr>
        <w:jc w:val="both"/>
      </w:pPr>
    </w:p>
    <w:p w:rsidR="002F1504" w:rsidRDefault="002F1504" w:rsidP="002F1504">
      <w:pPr>
        <w:jc w:val="both"/>
      </w:pPr>
    </w:p>
    <w:p w:rsidR="002F1504" w:rsidRDefault="002F1504" w:rsidP="007C05CC">
      <w:pPr>
        <w:jc w:val="both"/>
      </w:pPr>
    </w:p>
    <w:p w:rsidR="002F1504" w:rsidRDefault="002F1504" w:rsidP="007C05CC">
      <w:pPr>
        <w:jc w:val="both"/>
      </w:pPr>
    </w:p>
    <w:p w:rsidR="002F1504" w:rsidRDefault="002F1504" w:rsidP="007C05CC">
      <w:pPr>
        <w:jc w:val="both"/>
      </w:pPr>
    </w:p>
    <w:p w:rsidR="002F1504" w:rsidRDefault="002F1504" w:rsidP="007C05CC">
      <w:pPr>
        <w:jc w:val="both"/>
      </w:pPr>
    </w:p>
    <w:p w:rsidR="002073B0" w:rsidRDefault="006B6672" w:rsidP="007C05CC">
      <w:pPr>
        <w:jc w:val="both"/>
      </w:pPr>
      <w:r>
        <w:tab/>
      </w:r>
    </w:p>
    <w:p w:rsidR="00606FB1" w:rsidRDefault="00606FB1" w:rsidP="007C05CC">
      <w:pPr>
        <w:jc w:val="both"/>
      </w:pPr>
    </w:p>
    <w:p w:rsidR="00997AED" w:rsidRDefault="00997AED" w:rsidP="007C05CC">
      <w:pPr>
        <w:jc w:val="both"/>
      </w:pPr>
    </w:p>
    <w:p w:rsidR="00997AED" w:rsidRDefault="00997AED" w:rsidP="007C05CC">
      <w:pPr>
        <w:jc w:val="both"/>
      </w:pPr>
    </w:p>
    <w:p w:rsidR="008B54D7" w:rsidRDefault="00997AED" w:rsidP="00997AED">
      <w:pPr>
        <w:jc w:val="center"/>
      </w:pPr>
      <w:r>
        <w:lastRenderedPageBreak/>
        <w:t xml:space="preserve">                                                                                 </w:t>
      </w:r>
    </w:p>
    <w:p w:rsidR="00997AED" w:rsidRDefault="008B54D7" w:rsidP="00997AED">
      <w:pPr>
        <w:jc w:val="center"/>
      </w:pPr>
      <w:r>
        <w:t xml:space="preserve">                                                                                 </w:t>
      </w:r>
      <w:r w:rsidR="00997AED">
        <w:t>Приложение</w:t>
      </w:r>
    </w:p>
    <w:p w:rsidR="00997AED" w:rsidRDefault="00997AED" w:rsidP="00997AED">
      <w:pPr>
        <w:jc w:val="right"/>
      </w:pPr>
      <w:r>
        <w:t>к решению Думы Хасанского</w:t>
      </w:r>
    </w:p>
    <w:p w:rsidR="00997AED" w:rsidRDefault="00997AED" w:rsidP="00997AED">
      <w:pPr>
        <w:jc w:val="center"/>
      </w:pPr>
      <w:r>
        <w:t xml:space="preserve">                                                                                                     муниципального района</w:t>
      </w:r>
    </w:p>
    <w:p w:rsidR="00997AED" w:rsidRDefault="00997AED" w:rsidP="00997AED">
      <w:pPr>
        <w:jc w:val="center"/>
      </w:pPr>
      <w:r>
        <w:t xml:space="preserve">                                                                               </w:t>
      </w:r>
      <w:r w:rsidR="00FB1A61">
        <w:t xml:space="preserve">               от 26.10.2017 № 468</w:t>
      </w:r>
    </w:p>
    <w:p w:rsidR="00997AED" w:rsidRDefault="00997AED" w:rsidP="00997AED">
      <w:pPr>
        <w:jc w:val="center"/>
      </w:pPr>
    </w:p>
    <w:p w:rsidR="00997AED" w:rsidRDefault="00997AED" w:rsidP="00997AED">
      <w:pPr>
        <w:jc w:val="center"/>
      </w:pP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УСЛОВИЯ</w:t>
      </w: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ПРИВАТИЗАЦИИ ИМУЩЕСТВА, НАХОДЯЩЕГОСЯ В СОБСТВЕННОСТИ</w:t>
      </w:r>
    </w:p>
    <w:p w:rsidR="00997AED" w:rsidRPr="00C617A0" w:rsidRDefault="00997AED" w:rsidP="00997AED">
      <w:pPr>
        <w:jc w:val="center"/>
        <w:rPr>
          <w:b/>
        </w:rPr>
      </w:pPr>
      <w:r w:rsidRPr="00C617A0">
        <w:rPr>
          <w:b/>
        </w:rPr>
        <w:t>ХАСАНСКОГО МУНИЦИПАЛЬНОГО РАЙОНА, НА 201</w:t>
      </w:r>
      <w:r w:rsidR="008B54D7">
        <w:rPr>
          <w:b/>
        </w:rPr>
        <w:t>7</w:t>
      </w:r>
      <w:r w:rsidRPr="00C617A0">
        <w:rPr>
          <w:b/>
        </w:rPr>
        <w:t xml:space="preserve"> ГОД</w:t>
      </w:r>
    </w:p>
    <w:p w:rsidR="00C617A0" w:rsidRDefault="00C617A0" w:rsidP="00997AE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75"/>
        <w:gridCol w:w="1837"/>
        <w:gridCol w:w="1271"/>
        <w:gridCol w:w="1411"/>
        <w:gridCol w:w="1366"/>
        <w:gridCol w:w="1460"/>
      </w:tblGrid>
      <w:tr w:rsidR="008B54D7" w:rsidRPr="008B54D7" w:rsidTr="003E0563">
        <w:tc>
          <w:tcPr>
            <w:tcW w:w="27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54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54D7">
              <w:rPr>
                <w:sz w:val="20"/>
                <w:szCs w:val="20"/>
              </w:rPr>
              <w:t>/</w:t>
            </w:r>
            <w:proofErr w:type="spellStart"/>
            <w:r w:rsidRPr="008B54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93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Адрес</w:t>
            </w: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645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716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Начальная цена приватизируемого имущества, руб.</w:t>
            </w:r>
          </w:p>
        </w:tc>
        <w:tc>
          <w:tcPr>
            <w:tcW w:w="693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Размер задатка (20% от начальной цены), руб.</w:t>
            </w:r>
          </w:p>
        </w:tc>
        <w:tc>
          <w:tcPr>
            <w:tcW w:w="74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Форма подачи предложения о цене</w:t>
            </w:r>
          </w:p>
        </w:tc>
      </w:tr>
      <w:tr w:rsidR="008B54D7" w:rsidRPr="008B54D7" w:rsidTr="003E0563">
        <w:trPr>
          <w:trHeight w:val="3130"/>
        </w:trPr>
        <w:tc>
          <w:tcPr>
            <w:tcW w:w="27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1</w:t>
            </w:r>
          </w:p>
        </w:tc>
        <w:tc>
          <w:tcPr>
            <w:tcW w:w="100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Здание-административное, назначение: нежилое, 1-этажный, литер</w:t>
            </w:r>
            <w:proofErr w:type="gramStart"/>
            <w:r w:rsidRPr="008B54D7">
              <w:rPr>
                <w:sz w:val="20"/>
                <w:szCs w:val="20"/>
              </w:rPr>
              <w:t xml:space="preserve"> А</w:t>
            </w:r>
            <w:proofErr w:type="gramEnd"/>
            <w:r w:rsidRPr="008B54D7">
              <w:rPr>
                <w:sz w:val="20"/>
                <w:szCs w:val="20"/>
              </w:rPr>
              <w:t xml:space="preserve"> с земельным участком с кадастровым номером 25:20:250101:202</w:t>
            </w:r>
          </w:p>
        </w:tc>
        <w:tc>
          <w:tcPr>
            <w:tcW w:w="93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proofErr w:type="gramStart"/>
            <w:r w:rsidRPr="008B54D7">
              <w:rPr>
                <w:sz w:val="20"/>
                <w:szCs w:val="20"/>
              </w:rPr>
              <w:t xml:space="preserve">Приморский край, Хасанский район, с. Камышовый, </w:t>
            </w:r>
            <w:r w:rsidR="0026447F">
              <w:rPr>
                <w:sz w:val="20"/>
                <w:szCs w:val="20"/>
              </w:rPr>
              <w:t xml:space="preserve"> </w:t>
            </w:r>
            <w:r w:rsidRPr="008B54D7">
              <w:rPr>
                <w:sz w:val="20"/>
                <w:szCs w:val="20"/>
              </w:rPr>
              <w:t>ул. Новоселов, 23.</w:t>
            </w:r>
            <w:proofErr w:type="gramEnd"/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 xml:space="preserve">Местоположение земельного участка: </w:t>
            </w:r>
            <w:proofErr w:type="gramStart"/>
            <w:r w:rsidRPr="008B54D7">
              <w:rPr>
                <w:sz w:val="20"/>
                <w:szCs w:val="20"/>
              </w:rPr>
              <w:t xml:space="preserve">Приморский край, Хасанский район, с. Камышовый, </w:t>
            </w:r>
            <w:r w:rsidR="0026447F">
              <w:rPr>
                <w:sz w:val="20"/>
                <w:szCs w:val="20"/>
              </w:rPr>
              <w:t xml:space="preserve"> </w:t>
            </w:r>
            <w:r w:rsidRPr="008B54D7">
              <w:rPr>
                <w:sz w:val="20"/>
                <w:szCs w:val="20"/>
              </w:rPr>
              <w:t>ул. Новоселов, 23</w:t>
            </w:r>
            <w:proofErr w:type="gramEnd"/>
          </w:p>
        </w:tc>
        <w:tc>
          <w:tcPr>
            <w:tcW w:w="645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Аукцион</w:t>
            </w:r>
          </w:p>
        </w:tc>
        <w:tc>
          <w:tcPr>
            <w:tcW w:w="716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6447F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83 501</w:t>
            </w:r>
          </w:p>
        </w:tc>
        <w:tc>
          <w:tcPr>
            <w:tcW w:w="693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6447F" w:rsidRDefault="0026447F" w:rsidP="008B54D7">
            <w:pPr>
              <w:jc w:val="center"/>
              <w:rPr>
                <w:sz w:val="20"/>
                <w:szCs w:val="20"/>
              </w:rPr>
            </w:pPr>
          </w:p>
          <w:p w:rsidR="0026447F" w:rsidRPr="008B54D7" w:rsidRDefault="0026447F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16 700,2</w:t>
            </w: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открытая</w:t>
            </w:r>
          </w:p>
        </w:tc>
      </w:tr>
      <w:tr w:rsidR="008B54D7" w:rsidRPr="008B54D7" w:rsidTr="003E0563">
        <w:trPr>
          <w:trHeight w:val="70"/>
        </w:trPr>
        <w:tc>
          <w:tcPr>
            <w:tcW w:w="27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2</w:t>
            </w:r>
          </w:p>
        </w:tc>
        <w:tc>
          <w:tcPr>
            <w:tcW w:w="1002" w:type="pct"/>
          </w:tcPr>
          <w:p w:rsidR="002554B1" w:rsidRPr="008B54D7" w:rsidRDefault="002554B1" w:rsidP="00ED0238">
            <w:pPr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Нежилые помещения в здании (аптека, лит</w:t>
            </w:r>
            <w:proofErr w:type="gramStart"/>
            <w:r w:rsidRPr="008B54D7">
              <w:rPr>
                <w:sz w:val="20"/>
                <w:szCs w:val="20"/>
              </w:rPr>
              <w:t>.А</w:t>
            </w:r>
            <w:proofErr w:type="gramEnd"/>
            <w:r w:rsidRPr="008B54D7">
              <w:rPr>
                <w:sz w:val="20"/>
                <w:szCs w:val="20"/>
              </w:rPr>
              <w:t>, А1-пристройка) № 1-8, 1-17, 1-18, назначение: торговое, 1-этаж, цокольный</w:t>
            </w:r>
          </w:p>
        </w:tc>
        <w:tc>
          <w:tcPr>
            <w:tcW w:w="932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Приморский край, Хасанский район,             пгт Славянка,                           ул. Молодежная, 12</w:t>
            </w:r>
          </w:p>
        </w:tc>
        <w:tc>
          <w:tcPr>
            <w:tcW w:w="645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Аукцион</w:t>
            </w:r>
          </w:p>
        </w:tc>
        <w:tc>
          <w:tcPr>
            <w:tcW w:w="716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6447F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9 089 471,19</w:t>
            </w:r>
          </w:p>
        </w:tc>
        <w:tc>
          <w:tcPr>
            <w:tcW w:w="693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6447F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1 817 894,24</w:t>
            </w:r>
          </w:p>
        </w:tc>
        <w:tc>
          <w:tcPr>
            <w:tcW w:w="741" w:type="pct"/>
          </w:tcPr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2554B1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открытая</w:t>
            </w:r>
          </w:p>
        </w:tc>
      </w:tr>
      <w:tr w:rsidR="008B54D7" w:rsidRPr="008B54D7" w:rsidTr="003E0563">
        <w:trPr>
          <w:trHeight w:val="1529"/>
        </w:trPr>
        <w:tc>
          <w:tcPr>
            <w:tcW w:w="271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3E0563" w:rsidRPr="008B54D7" w:rsidRDefault="003E0563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pct"/>
          </w:tcPr>
          <w:p w:rsidR="002554B1" w:rsidRPr="0026447F" w:rsidRDefault="008B54D7" w:rsidP="008B54D7">
            <w:pPr>
              <w:jc w:val="both"/>
              <w:rPr>
                <w:sz w:val="20"/>
                <w:szCs w:val="20"/>
                <w:lang w:val="en-US"/>
              </w:rPr>
            </w:pPr>
            <w:r w:rsidRPr="008B54D7">
              <w:rPr>
                <w:sz w:val="20"/>
                <w:szCs w:val="20"/>
              </w:rPr>
              <w:t>Автомобиль</w:t>
            </w:r>
            <w:r w:rsidRPr="008B54D7">
              <w:rPr>
                <w:sz w:val="20"/>
                <w:szCs w:val="20"/>
                <w:lang w:val="en-US"/>
              </w:rPr>
              <w:t xml:space="preserve"> TOYOTA LAND CRUISER UZJ100L-GNAEKW</w:t>
            </w:r>
          </w:p>
          <w:p w:rsidR="008B54D7" w:rsidRPr="008B54D7" w:rsidRDefault="008B54D7" w:rsidP="008B54D7">
            <w:pPr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 xml:space="preserve">2005 года, </w:t>
            </w:r>
          </w:p>
          <w:p w:rsidR="008B54D7" w:rsidRPr="008B54D7" w:rsidRDefault="008B54D7" w:rsidP="008B54D7">
            <w:pPr>
              <w:jc w:val="both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>страна изготовитель «ТОЙОТА» (Япония)</w:t>
            </w:r>
          </w:p>
        </w:tc>
        <w:tc>
          <w:tcPr>
            <w:tcW w:w="932" w:type="pct"/>
          </w:tcPr>
          <w:p w:rsidR="002554B1" w:rsidRPr="008B54D7" w:rsidRDefault="008B54D7" w:rsidP="008B54D7">
            <w:pPr>
              <w:jc w:val="center"/>
              <w:rPr>
                <w:sz w:val="20"/>
                <w:szCs w:val="20"/>
              </w:rPr>
            </w:pPr>
            <w:r w:rsidRPr="008B54D7">
              <w:rPr>
                <w:sz w:val="20"/>
                <w:szCs w:val="20"/>
              </w:rPr>
              <w:t xml:space="preserve">Приморский край, Хасанский район, пгт Славянка, </w:t>
            </w:r>
            <w:r w:rsidR="0026447F">
              <w:rPr>
                <w:sz w:val="20"/>
                <w:szCs w:val="20"/>
              </w:rPr>
              <w:t xml:space="preserve">   </w:t>
            </w:r>
            <w:r w:rsidRPr="008B54D7">
              <w:rPr>
                <w:sz w:val="20"/>
                <w:szCs w:val="20"/>
              </w:rPr>
              <w:t>ул. Молодежная, 1</w:t>
            </w:r>
          </w:p>
        </w:tc>
        <w:tc>
          <w:tcPr>
            <w:tcW w:w="645" w:type="pct"/>
          </w:tcPr>
          <w:p w:rsidR="008B54D7" w:rsidRPr="008B54D7" w:rsidRDefault="008B54D7" w:rsidP="008B54D7">
            <w:pPr>
              <w:jc w:val="center"/>
              <w:rPr>
                <w:sz w:val="20"/>
                <w:szCs w:val="20"/>
              </w:rPr>
            </w:pPr>
          </w:p>
          <w:p w:rsidR="008B54D7" w:rsidRPr="008B54D7" w:rsidRDefault="008B54D7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8B54D7" w:rsidP="008B54D7">
            <w:pPr>
              <w:jc w:val="center"/>
              <w:rPr>
                <w:sz w:val="20"/>
                <w:szCs w:val="20"/>
                <w:lang w:val="en-US"/>
              </w:rPr>
            </w:pPr>
            <w:r w:rsidRPr="008B54D7">
              <w:rPr>
                <w:sz w:val="20"/>
                <w:szCs w:val="20"/>
              </w:rPr>
              <w:t>Аукцион</w:t>
            </w:r>
          </w:p>
        </w:tc>
        <w:tc>
          <w:tcPr>
            <w:tcW w:w="716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6447F" w:rsidRDefault="0026447F" w:rsidP="008B54D7">
            <w:pPr>
              <w:jc w:val="center"/>
              <w:rPr>
                <w:sz w:val="20"/>
                <w:szCs w:val="20"/>
              </w:rPr>
            </w:pPr>
          </w:p>
          <w:p w:rsidR="0026447F" w:rsidRPr="0026447F" w:rsidRDefault="0026447F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724 576,27</w:t>
            </w:r>
          </w:p>
        </w:tc>
        <w:tc>
          <w:tcPr>
            <w:tcW w:w="693" w:type="pct"/>
          </w:tcPr>
          <w:p w:rsidR="002554B1" w:rsidRDefault="002554B1" w:rsidP="008B54D7">
            <w:pPr>
              <w:jc w:val="center"/>
              <w:rPr>
                <w:sz w:val="20"/>
                <w:szCs w:val="20"/>
              </w:rPr>
            </w:pPr>
          </w:p>
          <w:p w:rsidR="0026447F" w:rsidRDefault="0026447F" w:rsidP="008B54D7">
            <w:pPr>
              <w:jc w:val="center"/>
              <w:rPr>
                <w:sz w:val="20"/>
                <w:szCs w:val="20"/>
              </w:rPr>
            </w:pPr>
          </w:p>
          <w:p w:rsidR="0026447F" w:rsidRPr="0026447F" w:rsidRDefault="0026447F" w:rsidP="008B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144 915,25</w:t>
            </w:r>
          </w:p>
        </w:tc>
        <w:tc>
          <w:tcPr>
            <w:tcW w:w="741" w:type="pct"/>
          </w:tcPr>
          <w:p w:rsidR="008B54D7" w:rsidRPr="008B54D7" w:rsidRDefault="008B54D7" w:rsidP="008B54D7">
            <w:pPr>
              <w:jc w:val="center"/>
              <w:rPr>
                <w:sz w:val="20"/>
                <w:szCs w:val="20"/>
              </w:rPr>
            </w:pPr>
          </w:p>
          <w:p w:rsidR="008B54D7" w:rsidRPr="008B54D7" w:rsidRDefault="008B54D7" w:rsidP="008B54D7">
            <w:pPr>
              <w:jc w:val="center"/>
              <w:rPr>
                <w:sz w:val="20"/>
                <w:szCs w:val="20"/>
              </w:rPr>
            </w:pPr>
          </w:p>
          <w:p w:rsidR="002554B1" w:rsidRPr="008B54D7" w:rsidRDefault="008B54D7" w:rsidP="008B54D7">
            <w:pPr>
              <w:jc w:val="center"/>
              <w:rPr>
                <w:sz w:val="20"/>
                <w:szCs w:val="20"/>
                <w:lang w:val="en-US"/>
              </w:rPr>
            </w:pPr>
            <w:r w:rsidRPr="008B54D7">
              <w:rPr>
                <w:sz w:val="20"/>
                <w:szCs w:val="20"/>
              </w:rPr>
              <w:t>открытая</w:t>
            </w:r>
          </w:p>
        </w:tc>
      </w:tr>
    </w:tbl>
    <w:p w:rsidR="00997AED" w:rsidRDefault="00997AED" w:rsidP="00997AED">
      <w:pPr>
        <w:jc w:val="center"/>
      </w:pPr>
    </w:p>
    <w:sectPr w:rsidR="00997AED" w:rsidSect="005562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53DFE"/>
    <w:rsid w:val="000624E1"/>
    <w:rsid w:val="000761FA"/>
    <w:rsid w:val="000813B8"/>
    <w:rsid w:val="000E65AA"/>
    <w:rsid w:val="0011538D"/>
    <w:rsid w:val="00171C3A"/>
    <w:rsid w:val="002004BA"/>
    <w:rsid w:val="002073B0"/>
    <w:rsid w:val="00207D4A"/>
    <w:rsid w:val="002537C7"/>
    <w:rsid w:val="002554B1"/>
    <w:rsid w:val="00257A90"/>
    <w:rsid w:val="0026447F"/>
    <w:rsid w:val="00272D5B"/>
    <w:rsid w:val="00277293"/>
    <w:rsid w:val="00283C85"/>
    <w:rsid w:val="002F1504"/>
    <w:rsid w:val="00320571"/>
    <w:rsid w:val="00331CC2"/>
    <w:rsid w:val="003333A0"/>
    <w:rsid w:val="00364E95"/>
    <w:rsid w:val="00393B9D"/>
    <w:rsid w:val="003B0990"/>
    <w:rsid w:val="003B27E9"/>
    <w:rsid w:val="003C0569"/>
    <w:rsid w:val="003D0279"/>
    <w:rsid w:val="003E0563"/>
    <w:rsid w:val="003E54DD"/>
    <w:rsid w:val="004A48B0"/>
    <w:rsid w:val="004D5675"/>
    <w:rsid w:val="004E0C02"/>
    <w:rsid w:val="00535EDB"/>
    <w:rsid w:val="00536245"/>
    <w:rsid w:val="0054799F"/>
    <w:rsid w:val="00556296"/>
    <w:rsid w:val="00580ADF"/>
    <w:rsid w:val="005A6141"/>
    <w:rsid w:val="005E1630"/>
    <w:rsid w:val="00606FB1"/>
    <w:rsid w:val="00614681"/>
    <w:rsid w:val="006244D3"/>
    <w:rsid w:val="00695D19"/>
    <w:rsid w:val="006B6286"/>
    <w:rsid w:val="006B6672"/>
    <w:rsid w:val="006C4F03"/>
    <w:rsid w:val="006D211F"/>
    <w:rsid w:val="007301D2"/>
    <w:rsid w:val="00752AF1"/>
    <w:rsid w:val="007B638B"/>
    <w:rsid w:val="007C05CC"/>
    <w:rsid w:val="007D48E1"/>
    <w:rsid w:val="007E7136"/>
    <w:rsid w:val="008118DF"/>
    <w:rsid w:val="008B54D7"/>
    <w:rsid w:val="008D1D50"/>
    <w:rsid w:val="00997AED"/>
    <w:rsid w:val="009D7D81"/>
    <w:rsid w:val="00A36DE5"/>
    <w:rsid w:val="00A41FA2"/>
    <w:rsid w:val="00A433DD"/>
    <w:rsid w:val="00A5179C"/>
    <w:rsid w:val="00A9586D"/>
    <w:rsid w:val="00AD02A5"/>
    <w:rsid w:val="00AE56E7"/>
    <w:rsid w:val="00B07EC4"/>
    <w:rsid w:val="00B40423"/>
    <w:rsid w:val="00B638DB"/>
    <w:rsid w:val="00B65675"/>
    <w:rsid w:val="00B67BD1"/>
    <w:rsid w:val="00BA78F3"/>
    <w:rsid w:val="00BF4807"/>
    <w:rsid w:val="00BF6076"/>
    <w:rsid w:val="00C617A0"/>
    <w:rsid w:val="00C75A06"/>
    <w:rsid w:val="00CB676F"/>
    <w:rsid w:val="00CC5A14"/>
    <w:rsid w:val="00CC78B6"/>
    <w:rsid w:val="00CD456C"/>
    <w:rsid w:val="00CE1B57"/>
    <w:rsid w:val="00D308D7"/>
    <w:rsid w:val="00D86475"/>
    <w:rsid w:val="00DD7FE5"/>
    <w:rsid w:val="00E06DE6"/>
    <w:rsid w:val="00E165A6"/>
    <w:rsid w:val="00EA6B91"/>
    <w:rsid w:val="00EB782D"/>
    <w:rsid w:val="00ED0238"/>
    <w:rsid w:val="00EE4A10"/>
    <w:rsid w:val="00EF0784"/>
    <w:rsid w:val="00F43715"/>
    <w:rsid w:val="00F70903"/>
    <w:rsid w:val="00F83370"/>
    <w:rsid w:val="00FA1D8D"/>
    <w:rsid w:val="00FB1A61"/>
    <w:rsid w:val="00FD14DE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F1504"/>
    <w:pPr>
      <w:spacing w:after="120" w:line="480" w:lineRule="auto"/>
    </w:pPr>
  </w:style>
  <w:style w:type="paragraph" w:styleId="a5">
    <w:name w:val="Body Text"/>
    <w:basedOn w:val="a"/>
    <w:rsid w:val="002F1504"/>
    <w:pPr>
      <w:spacing w:after="120"/>
    </w:pPr>
  </w:style>
  <w:style w:type="paragraph" w:styleId="20">
    <w:name w:val="Body Text Indent 2"/>
    <w:basedOn w:val="a"/>
    <w:rsid w:val="002F1504"/>
    <w:pPr>
      <w:spacing w:after="120" w:line="480" w:lineRule="auto"/>
      <w:ind w:left="283"/>
    </w:pPr>
  </w:style>
  <w:style w:type="paragraph" w:customStyle="1" w:styleId="ConsPlusNormal">
    <w:name w:val="ConsPlusNormal"/>
    <w:rsid w:val="002F150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XE</cp:lastModifiedBy>
  <cp:revision>7</cp:revision>
  <cp:lastPrinted>2017-10-26T05:28:00Z</cp:lastPrinted>
  <dcterms:created xsi:type="dcterms:W3CDTF">2017-07-14T01:14:00Z</dcterms:created>
  <dcterms:modified xsi:type="dcterms:W3CDTF">2017-10-26T05:30:00Z</dcterms:modified>
</cp:coreProperties>
</file>