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D" w:rsidRDefault="00673CDD" w:rsidP="00673CDD">
      <w:pPr>
        <w:jc w:val="right"/>
        <w:rPr>
          <w:b/>
        </w:rPr>
      </w:pPr>
      <w:r>
        <w:rPr>
          <w:b/>
        </w:rPr>
        <w:t xml:space="preserve">«УТВЕРЖДАЮ» </w:t>
      </w:r>
    </w:p>
    <w:p w:rsidR="00673CDD" w:rsidRDefault="00673CDD" w:rsidP="00673CDD">
      <w:pPr>
        <w:jc w:val="right"/>
      </w:pPr>
      <w:r>
        <w:t>Председатель</w:t>
      </w:r>
    </w:p>
    <w:p w:rsidR="00673CDD" w:rsidRDefault="00673CDD" w:rsidP="00673CDD">
      <w:pPr>
        <w:jc w:val="right"/>
      </w:pPr>
      <w:r>
        <w:t xml:space="preserve"> Контрольно-счетного управления</w:t>
      </w:r>
    </w:p>
    <w:p w:rsidR="00673CDD" w:rsidRDefault="00673CDD" w:rsidP="00673CDD">
      <w:pPr>
        <w:jc w:val="right"/>
      </w:pPr>
      <w:proofErr w:type="spellStart"/>
      <w:r>
        <w:t>Хасанского</w:t>
      </w:r>
      <w:proofErr w:type="spellEnd"/>
      <w:r>
        <w:t xml:space="preserve"> муниципального района   </w:t>
      </w:r>
    </w:p>
    <w:p w:rsidR="00673CDD" w:rsidRDefault="00673CDD" w:rsidP="00673CDD">
      <w:pPr>
        <w:jc w:val="right"/>
      </w:pPr>
      <w:r>
        <w:t xml:space="preserve">____________________Г.А. Кочкина </w:t>
      </w:r>
    </w:p>
    <w:p w:rsidR="00673CDD" w:rsidRDefault="00080B33" w:rsidP="00673CDD">
      <w:pPr>
        <w:jc w:val="right"/>
      </w:pPr>
      <w:r>
        <w:t>«  30</w:t>
      </w:r>
      <w:r w:rsidR="002755DF">
        <w:t xml:space="preserve">   » декабря 201</w:t>
      </w:r>
      <w:r w:rsidR="004C62BE">
        <w:t>6</w:t>
      </w:r>
      <w:r w:rsidR="00673CDD">
        <w:t xml:space="preserve"> год </w:t>
      </w:r>
    </w:p>
    <w:p w:rsidR="00673CDD" w:rsidRDefault="00893D60" w:rsidP="00F92174">
      <w:pPr>
        <w:jc w:val="right"/>
      </w:pPr>
      <w:r>
        <w:t xml:space="preserve">(с </w:t>
      </w:r>
      <w:proofErr w:type="spellStart"/>
      <w:r>
        <w:t>изм</w:t>
      </w:r>
      <w:proofErr w:type="spellEnd"/>
      <w:r>
        <w:t xml:space="preserve">. от </w:t>
      </w:r>
      <w:r w:rsidR="009010D5">
        <w:t xml:space="preserve"> 03.04.2017 г.</w:t>
      </w:r>
      <w:r w:rsidR="00ED460C">
        <w:t>, 07.07.2017 г.</w:t>
      </w:r>
      <w:r w:rsidR="00F92174">
        <w:t>, 16.08.2017 г.</w:t>
      </w:r>
      <w:r w:rsidR="009010D5">
        <w:t>)</w:t>
      </w:r>
      <w:r w:rsidR="00673CDD">
        <w:t xml:space="preserve">                                                                   </w:t>
      </w:r>
    </w:p>
    <w:p w:rsidR="00673CDD" w:rsidRDefault="0017006B" w:rsidP="00673CDD">
      <w:pPr>
        <w:jc w:val="center"/>
      </w:pPr>
      <w:r>
        <w:t xml:space="preserve">                                                      </w:t>
      </w:r>
    </w:p>
    <w:p w:rsidR="00673CDD" w:rsidRDefault="00673CDD" w:rsidP="00673CDD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673CDD" w:rsidRDefault="00673CDD" w:rsidP="00673CDD">
      <w:pPr>
        <w:jc w:val="center"/>
        <w:rPr>
          <w:b/>
        </w:rPr>
      </w:pPr>
      <w:r>
        <w:rPr>
          <w:b/>
        </w:rPr>
        <w:t>ПЛАН РАБОТЫ</w:t>
      </w:r>
    </w:p>
    <w:p w:rsidR="00673CDD" w:rsidRDefault="00673CDD" w:rsidP="00673CDD">
      <w:pPr>
        <w:jc w:val="center"/>
        <w:rPr>
          <w:b/>
        </w:rPr>
      </w:pPr>
      <w:r>
        <w:rPr>
          <w:b/>
        </w:rPr>
        <w:t xml:space="preserve">Контрольно-счетного управления </w:t>
      </w:r>
      <w:proofErr w:type="spellStart"/>
      <w:r>
        <w:rPr>
          <w:b/>
        </w:rPr>
        <w:t>Хасанского</w:t>
      </w:r>
      <w:proofErr w:type="spellEnd"/>
    </w:p>
    <w:p w:rsidR="00673CDD" w:rsidRDefault="002755DF" w:rsidP="00673CDD">
      <w:pPr>
        <w:jc w:val="center"/>
        <w:rPr>
          <w:b/>
        </w:rPr>
      </w:pPr>
      <w:r>
        <w:rPr>
          <w:b/>
        </w:rPr>
        <w:t>муниципального района на 201</w:t>
      </w:r>
      <w:r w:rsidR="004C62BE">
        <w:rPr>
          <w:b/>
        </w:rPr>
        <w:t>7</w:t>
      </w:r>
      <w:r w:rsidR="00673CDD">
        <w:rPr>
          <w:b/>
        </w:rPr>
        <w:t xml:space="preserve"> год</w:t>
      </w:r>
    </w:p>
    <w:p w:rsidR="00673CDD" w:rsidRDefault="00673CDD" w:rsidP="00673CDD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8080"/>
        <w:gridCol w:w="2371"/>
        <w:gridCol w:w="3960"/>
      </w:tblGrid>
      <w:tr w:rsidR="00673CDD" w:rsidTr="00840314">
        <w:trPr>
          <w:trHeight w:val="6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включения в план</w:t>
            </w:r>
          </w:p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73CDD" w:rsidTr="00840314">
        <w:trPr>
          <w:trHeight w:val="3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C933DB" w:rsidRDefault="00C933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73CDD" w:rsidTr="00673CDD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D" w:rsidRDefault="00673CDD">
            <w:pPr>
              <w:pStyle w:val="4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  <w:p w:rsidR="00673CDD" w:rsidRDefault="00673CDD">
            <w:pPr>
              <w:pStyle w:val="4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I.  Контрольная деятельность</w:t>
            </w:r>
          </w:p>
          <w:p w:rsidR="00673CDD" w:rsidRDefault="00673CDD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673CDD" w:rsidTr="00D07873">
        <w:trPr>
          <w:trHeight w:val="5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DD" w:rsidRDefault="00673CD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673CDD" w:rsidRDefault="00673CD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73" w:rsidRDefault="001A0126" w:rsidP="001461DC">
            <w:pPr>
              <w:spacing w:line="256" w:lineRule="auto"/>
              <w:jc w:val="both"/>
              <w:rPr>
                <w:lang w:eastAsia="en-US"/>
              </w:rPr>
            </w:pPr>
            <w:r>
              <w:t>Внешняя проверка бюджетной отчетности главных администр</w:t>
            </w:r>
            <w:r w:rsidR="002755DF">
              <w:t>аторов бюджетных средств за 201</w:t>
            </w:r>
            <w:r w:rsidR="001461DC">
              <w:t xml:space="preserve">6 </w:t>
            </w:r>
            <w:r>
              <w:t>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DD" w:rsidRDefault="00673CD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264.4 БК РФ, статья 268.1 БК РФ</w:t>
            </w:r>
          </w:p>
        </w:tc>
      </w:tr>
      <w:tr w:rsidR="00D07873" w:rsidTr="005153C9">
        <w:trPr>
          <w:trHeight w:val="36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73" w:rsidRDefault="00D07873" w:rsidP="00D078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73" w:rsidRDefault="00D07873" w:rsidP="00F92174">
            <w:pPr>
              <w:spacing w:line="256" w:lineRule="auto"/>
              <w:jc w:val="both"/>
            </w:pPr>
            <w:r>
              <w:t xml:space="preserve">Проверка целевого использования </w:t>
            </w:r>
            <w:r w:rsidR="00F92174">
              <w:t xml:space="preserve">субсидий на выполнение муниципального задания, предоставленных в 2016 году и первой половине 2017 года из бюджета </w:t>
            </w:r>
            <w:proofErr w:type="spellStart"/>
            <w:r w:rsidR="00F92174">
              <w:t>Хасанского</w:t>
            </w:r>
            <w:proofErr w:type="spellEnd"/>
            <w:r w:rsidR="00F92174">
              <w:t xml:space="preserve"> муниципального района МАУ «Многофункциональный центр предоставления государственных и муниципальных услуг </w:t>
            </w:r>
            <w:proofErr w:type="spellStart"/>
            <w:r w:rsidR="00F92174">
              <w:t>Хасанского</w:t>
            </w:r>
            <w:proofErr w:type="spellEnd"/>
            <w:r w:rsidR="00F92174">
              <w:t xml:space="preserve"> муниципального района» (с </w:t>
            </w:r>
            <w:proofErr w:type="spellStart"/>
            <w:r w:rsidR="00F92174">
              <w:t>изм</w:t>
            </w:r>
            <w:proofErr w:type="spellEnd"/>
            <w:r w:rsidR="00F92174">
              <w:t>. от  16.08.2017 г.)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73" w:rsidRDefault="00A354BD" w:rsidP="00D078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  <w:p w:rsidR="009010D5" w:rsidRDefault="009010D5" w:rsidP="00A35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73" w:rsidRDefault="00D07873" w:rsidP="00F9217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Обращение </w:t>
            </w:r>
            <w:r w:rsidR="007F42EC">
              <w:rPr>
                <w:lang w:eastAsia="en-US"/>
              </w:rPr>
              <w:t xml:space="preserve">  главы         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7F42EC">
              <w:rPr>
                <w:lang w:eastAsia="en-US"/>
              </w:rPr>
              <w:t xml:space="preserve">муниципального    </w:t>
            </w:r>
            <w:r>
              <w:rPr>
                <w:lang w:eastAsia="en-US"/>
              </w:rPr>
              <w:t xml:space="preserve">района   от </w:t>
            </w:r>
            <w:r w:rsidR="00F92174">
              <w:rPr>
                <w:lang w:eastAsia="en-US"/>
              </w:rPr>
              <w:t>15</w:t>
            </w:r>
            <w:r>
              <w:rPr>
                <w:lang w:eastAsia="en-US"/>
              </w:rPr>
              <w:t>.</w:t>
            </w:r>
            <w:r w:rsidR="00F92174">
              <w:rPr>
                <w:lang w:eastAsia="en-US"/>
              </w:rPr>
              <w:t>08</w:t>
            </w:r>
            <w:r>
              <w:rPr>
                <w:lang w:eastAsia="en-US"/>
              </w:rPr>
              <w:t>.201</w:t>
            </w:r>
            <w:r w:rsidR="00F9217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="007F42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F92174">
              <w:rPr>
                <w:lang w:eastAsia="en-US"/>
              </w:rPr>
              <w:t>10216</w:t>
            </w:r>
            <w:r w:rsidR="009703AD">
              <w:rPr>
                <w:lang w:eastAsia="en-US"/>
              </w:rPr>
              <w:t xml:space="preserve">, пункт 7.2 раздела 7 НПА о КСУ </w:t>
            </w:r>
            <w:proofErr w:type="spellStart"/>
            <w:r w:rsidR="009703AD">
              <w:rPr>
                <w:lang w:eastAsia="en-US"/>
              </w:rPr>
              <w:t>Хасанского</w:t>
            </w:r>
            <w:proofErr w:type="spellEnd"/>
            <w:r w:rsidR="009703AD">
              <w:rPr>
                <w:lang w:eastAsia="en-US"/>
              </w:rPr>
              <w:t xml:space="preserve"> МР </w:t>
            </w:r>
            <w:r w:rsidR="009703AD">
              <w:t xml:space="preserve">(с </w:t>
            </w:r>
            <w:proofErr w:type="spellStart"/>
            <w:r w:rsidR="009703AD">
              <w:t>изм</w:t>
            </w:r>
            <w:proofErr w:type="spellEnd"/>
            <w:r w:rsidR="009703AD">
              <w:t>. от  03.04.2017 г.)</w:t>
            </w:r>
          </w:p>
        </w:tc>
      </w:tr>
      <w:tr w:rsidR="005153C9" w:rsidTr="00F13E7E">
        <w:trPr>
          <w:trHeight w:val="12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9" w:rsidRDefault="005153C9" w:rsidP="00D078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D0787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9" w:rsidRDefault="005153C9" w:rsidP="00C059B2">
            <w:pPr>
              <w:spacing w:line="256" w:lineRule="auto"/>
              <w:jc w:val="both"/>
            </w:pPr>
            <w:r>
              <w:rPr>
                <w:lang w:eastAsia="en-US"/>
              </w:rPr>
              <w:t xml:space="preserve">Проверка, анализ и оценка расходов о законности, целесообразности, обоснованности расходов бюджетных средств, выделенных на реализацию мероприятий по </w:t>
            </w:r>
            <w:r w:rsidR="001461DC">
              <w:rPr>
                <w:lang w:eastAsia="en-US"/>
              </w:rPr>
              <w:t>под</w:t>
            </w:r>
            <w:r>
              <w:rPr>
                <w:lang w:eastAsia="en-US"/>
              </w:rPr>
              <w:t>программе «</w:t>
            </w:r>
            <w:r w:rsidR="001461DC">
              <w:rPr>
                <w:lang w:eastAsia="en-US"/>
              </w:rPr>
              <w:t>Развитие системы дополнительного образования» на 2015-2017 годы</w:t>
            </w:r>
            <w:r>
              <w:rPr>
                <w:lang w:eastAsia="en-US"/>
              </w:rPr>
              <w:t>» в 201</w:t>
            </w:r>
            <w:r w:rsidR="00C059B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9" w:rsidRDefault="00674916" w:rsidP="005153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5153C9">
              <w:rPr>
                <w:lang w:eastAsia="en-US"/>
              </w:rPr>
              <w:t>юль</w:t>
            </w:r>
            <w:r>
              <w:rPr>
                <w:lang w:eastAsia="en-US"/>
              </w:rPr>
              <w:t>-август</w:t>
            </w:r>
          </w:p>
          <w:p w:rsidR="005153C9" w:rsidRDefault="005153C9" w:rsidP="005153C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9" w:rsidRDefault="005153C9" w:rsidP="00146C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подпункт 4 пункта </w:t>
            </w:r>
            <w:r w:rsidR="00146CA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.1 раздела </w:t>
            </w:r>
            <w:r w:rsidR="00146CA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="00146CA5">
              <w:rPr>
                <w:lang w:eastAsia="en-US"/>
              </w:rPr>
              <w:t>НПА</w:t>
            </w:r>
            <w:r>
              <w:rPr>
                <w:lang w:eastAsia="en-US"/>
              </w:rPr>
              <w:t xml:space="preserve"> о КСУ </w:t>
            </w:r>
            <w:proofErr w:type="spellStart"/>
            <w:r>
              <w:rPr>
                <w:lang w:eastAsia="en-US"/>
              </w:rPr>
              <w:t>Х</w:t>
            </w:r>
            <w:r w:rsidR="00146CA5">
              <w:rPr>
                <w:lang w:eastAsia="en-US"/>
              </w:rPr>
              <w:t>асанского</w:t>
            </w:r>
            <w:proofErr w:type="spellEnd"/>
            <w:r w:rsidR="00146C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МР</w:t>
            </w:r>
          </w:p>
          <w:p w:rsidR="00146CA5" w:rsidRDefault="00146CA5" w:rsidP="00146CA5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177D40" w:rsidTr="00923C31">
        <w:trPr>
          <w:trHeight w:val="1099"/>
        </w:trPr>
        <w:tc>
          <w:tcPr>
            <w:tcW w:w="15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40" w:rsidRPr="00177D40" w:rsidRDefault="00177D40" w:rsidP="00177D40">
            <w:pPr>
              <w:rPr>
                <w:lang w:eastAsia="en-US"/>
              </w:rPr>
            </w:pPr>
          </w:p>
        </w:tc>
      </w:tr>
      <w:tr w:rsidR="004F1272" w:rsidTr="00923C31">
        <w:trPr>
          <w:trHeight w:val="87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72" w:rsidRDefault="004F127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proofErr w:type="spellStart"/>
            <w:r w:rsidR="005357A7">
              <w:rPr>
                <w:b/>
                <w:lang w:val="en-US"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>. Экспертно-аналитическая деятельность</w:t>
            </w:r>
          </w:p>
          <w:p w:rsidR="004F1272" w:rsidRDefault="004F1272" w:rsidP="004F1272">
            <w:pPr>
              <w:spacing w:line="256" w:lineRule="auto"/>
              <w:jc w:val="both"/>
            </w:pPr>
          </w:p>
        </w:tc>
      </w:tr>
      <w:tr w:rsidR="008B583D" w:rsidTr="00840314">
        <w:trPr>
          <w:trHeight w:val="5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включения в план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B583D" w:rsidTr="00840314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8B583D" w:rsidTr="00840314">
        <w:trPr>
          <w:trHeight w:val="7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годового отчета об исполнении бюджета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 w:rsidR="00BD4590">
              <w:rPr>
                <w:lang w:eastAsia="en-US"/>
              </w:rPr>
              <w:t xml:space="preserve"> муниципального района за 201</w:t>
            </w:r>
            <w:r w:rsidR="000C2CE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9703A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264.4 БК РФ, </w:t>
            </w:r>
            <w:r w:rsidR="009703AD">
              <w:rPr>
                <w:lang w:eastAsia="en-US"/>
              </w:rPr>
              <w:t xml:space="preserve">подпункт 3 пункта 7.1 раздела 7 НПА о КСУ </w:t>
            </w:r>
            <w:proofErr w:type="spellStart"/>
            <w:r w:rsidR="009703AD">
              <w:rPr>
                <w:lang w:eastAsia="en-US"/>
              </w:rPr>
              <w:t>Хасанского</w:t>
            </w:r>
            <w:proofErr w:type="spellEnd"/>
            <w:r w:rsidR="009703AD">
              <w:rPr>
                <w:lang w:eastAsia="en-US"/>
              </w:rPr>
              <w:t xml:space="preserve"> МР </w:t>
            </w:r>
            <w:r w:rsidR="009703AD">
              <w:t xml:space="preserve">(с </w:t>
            </w:r>
            <w:proofErr w:type="spellStart"/>
            <w:r w:rsidR="009703AD">
              <w:t>изм</w:t>
            </w:r>
            <w:proofErr w:type="spellEnd"/>
            <w:r w:rsidR="009703AD">
              <w:t>. от  03.04.2017 г.)</w:t>
            </w:r>
          </w:p>
        </w:tc>
      </w:tr>
      <w:tr w:rsidR="008B583D" w:rsidTr="00840314">
        <w:trPr>
          <w:trHeight w:val="7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в соответствии с заключенными Соглашениями годовых отчет</w:t>
            </w:r>
            <w:r w:rsidR="00BD4590">
              <w:rPr>
                <w:lang w:eastAsia="en-US"/>
              </w:rPr>
              <w:t>ов об исполнении бюджета за 201</w:t>
            </w:r>
            <w:r w:rsidR="000C2CE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 и подготовка заключений на годовой отчет об испо</w:t>
            </w:r>
            <w:r w:rsidR="00BD4590">
              <w:rPr>
                <w:lang w:eastAsia="en-US"/>
              </w:rPr>
              <w:t>лнении бюджета поселений за 201</w:t>
            </w:r>
            <w:r w:rsidR="000C2CE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 w:rsidP="00A16F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264.4 БК РФ</w:t>
            </w:r>
            <w:r w:rsidR="00A16F6F">
              <w:rPr>
                <w:lang w:eastAsia="en-US"/>
              </w:rPr>
              <w:t xml:space="preserve">, пункт 7.3 раздела 7 НПА о КСУ </w:t>
            </w:r>
            <w:proofErr w:type="spellStart"/>
            <w:r w:rsidR="00A16F6F">
              <w:rPr>
                <w:lang w:eastAsia="en-US"/>
              </w:rPr>
              <w:t>Хасанского</w:t>
            </w:r>
            <w:proofErr w:type="spellEnd"/>
            <w:r w:rsidR="00A16F6F">
              <w:rPr>
                <w:lang w:eastAsia="en-US"/>
              </w:rPr>
              <w:t xml:space="preserve"> МР </w:t>
            </w:r>
            <w:r w:rsidR="00A16F6F">
              <w:t xml:space="preserve">(с </w:t>
            </w:r>
            <w:proofErr w:type="spellStart"/>
            <w:r w:rsidR="00A16F6F">
              <w:t>изм</w:t>
            </w:r>
            <w:proofErr w:type="spellEnd"/>
            <w:r w:rsidR="00A16F6F">
              <w:t>. от  03.04.2017 г.)</w:t>
            </w:r>
          </w:p>
        </w:tc>
      </w:tr>
      <w:tr w:rsidR="008B583D" w:rsidTr="00840314">
        <w:trPr>
          <w:trHeight w:val="4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 w:rsidR="008B583D">
              <w:rPr>
                <w:lang w:eastAsia="en-US"/>
              </w:rPr>
              <w:t>1</w:t>
            </w:r>
            <w:r w:rsidR="00840314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Безверховского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8B583D">
              <w:rPr>
                <w:lang w:eastAsia="en-US"/>
              </w:rPr>
              <w:t>.2</w:t>
            </w:r>
            <w:r w:rsidR="00840314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8B583D">
              <w:rPr>
                <w:lang w:eastAsia="en-US"/>
              </w:rPr>
              <w:t>.3</w:t>
            </w:r>
            <w:r w:rsidR="00840314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Посьетского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5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8B583D">
              <w:rPr>
                <w:lang w:eastAsia="en-US"/>
              </w:rPr>
              <w:t>.4</w:t>
            </w:r>
            <w:r w:rsidR="00840314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Приморского городского поселения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3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8B583D">
              <w:rPr>
                <w:lang w:eastAsia="en-US"/>
              </w:rPr>
              <w:t>.5</w:t>
            </w:r>
            <w:r w:rsidR="00D75ECA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C2CEB" w:rsidTr="000C2CEB">
        <w:trPr>
          <w:trHeight w:val="21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EB" w:rsidRDefault="000C2C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2.2.6.</w:t>
            </w:r>
          </w:p>
          <w:p w:rsidR="000C2CEB" w:rsidRDefault="000C2CE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Зарубинского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20.05.2014 г.</w:t>
            </w:r>
          </w:p>
        </w:tc>
      </w:tr>
      <w:tr w:rsidR="008B583D" w:rsidTr="00840314">
        <w:trPr>
          <w:trHeight w:val="70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  <w:r w:rsidR="008B583D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B10A2C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Подготовка и представление Думе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и главе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информации о ходе исполнения бюджета </w:t>
            </w:r>
            <w:proofErr w:type="spellStart"/>
            <w:r>
              <w:t>Хасанского</w:t>
            </w:r>
            <w:proofErr w:type="spellEnd"/>
            <w:r>
              <w:t xml:space="preserve"> </w:t>
            </w:r>
            <w:r w:rsidR="003B6F5B">
              <w:t xml:space="preserve">муниципального </w:t>
            </w:r>
            <w:proofErr w:type="spellStart"/>
            <w:r w:rsidR="003B6F5B">
              <w:t>района</w:t>
            </w:r>
            <w:r w:rsidR="008B583D">
              <w:rPr>
                <w:lang w:eastAsia="en-US"/>
              </w:rPr>
              <w:t>за</w:t>
            </w:r>
            <w:proofErr w:type="spellEnd"/>
            <w:r w:rsidR="008B583D">
              <w:rPr>
                <w:lang w:eastAsia="en-US"/>
              </w:rPr>
              <w:t xml:space="preserve"> </w:t>
            </w:r>
            <w:r w:rsidR="00521488">
              <w:rPr>
                <w:lang w:eastAsia="en-US"/>
              </w:rPr>
              <w:t>1</w:t>
            </w:r>
            <w:r w:rsidR="008B583D">
              <w:rPr>
                <w:lang w:eastAsia="en-US"/>
              </w:rPr>
              <w:t xml:space="preserve"> квартал</w:t>
            </w:r>
            <w:r>
              <w:rPr>
                <w:lang w:eastAsia="en-US"/>
              </w:rPr>
              <w:t>, 1 полугодие</w:t>
            </w:r>
            <w:r w:rsidR="00521488">
              <w:rPr>
                <w:lang w:eastAsia="en-US"/>
              </w:rPr>
              <w:t>, 9 месяцев</w:t>
            </w:r>
            <w:r w:rsidR="00BD4590">
              <w:rPr>
                <w:lang w:eastAsia="en-US"/>
              </w:rPr>
              <w:t xml:space="preserve"> 201</w:t>
            </w:r>
            <w:r w:rsidR="000C2CEB">
              <w:rPr>
                <w:lang w:eastAsia="en-US"/>
              </w:rPr>
              <w:t>7</w:t>
            </w:r>
            <w:r w:rsidR="008B583D">
              <w:rPr>
                <w:lang w:eastAsia="en-US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B10A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F35498" w:rsidP="00F354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подпункт 9 пункта 7.1 раздела 7 НПА о КСУ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МР </w:t>
            </w: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8B583D" w:rsidTr="00840314">
        <w:trPr>
          <w:trHeight w:val="4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  <w:r w:rsidR="008B583D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B10A2C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Подготовка </w:t>
            </w:r>
            <w:r w:rsidR="00674916">
              <w:t>и представление муниципальным ко</w:t>
            </w:r>
            <w:r>
              <w:t xml:space="preserve">митетам поселений и главам поселений информации о ходе исполнения бюджета </w:t>
            </w:r>
            <w:r>
              <w:rPr>
                <w:lang w:eastAsia="en-US"/>
              </w:rPr>
              <w:t>за 1 квар</w:t>
            </w:r>
            <w:r w:rsidR="00BD4590">
              <w:rPr>
                <w:lang w:eastAsia="en-US"/>
              </w:rPr>
              <w:t>тал, 1 полугодие, 9 месяцев 201</w:t>
            </w:r>
            <w:r w:rsidR="000C2CE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83C0E" w:rsidTr="00840314">
        <w:trPr>
          <w:trHeight w:val="3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2.4.1.</w:t>
            </w:r>
          </w:p>
          <w:p w:rsidR="00083C0E" w:rsidRDefault="00083C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Безверховского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rPr>
                <w:lang w:eastAsia="en-US"/>
              </w:rPr>
            </w:pPr>
            <w:r w:rsidRPr="00861585">
              <w:rPr>
                <w:lang w:eastAsia="en-US"/>
              </w:rPr>
              <w:t xml:space="preserve">май, </w:t>
            </w:r>
            <w:r w:rsidR="00674916">
              <w:rPr>
                <w:lang w:eastAsia="en-US"/>
              </w:rPr>
              <w:t>июль</w:t>
            </w:r>
          </w:p>
          <w:p w:rsidR="00D74227" w:rsidRDefault="00D74227">
            <w:r>
              <w:rPr>
                <w:lang w:eastAsia="en-US"/>
              </w:rPr>
              <w:t>(</w:t>
            </w:r>
            <w:r w:rsidR="008E6AF9">
              <w:rPr>
                <w:lang w:eastAsia="en-US"/>
              </w:rPr>
              <w:t>с изм.</w:t>
            </w:r>
            <w:r>
              <w:rPr>
                <w:lang w:eastAsia="en-US"/>
              </w:rPr>
              <w:t>16.08.2017 г.)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83C0E" w:rsidTr="00840314">
        <w:trPr>
          <w:trHeight w:val="2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2.4.2.</w:t>
            </w:r>
          </w:p>
          <w:p w:rsidR="00083C0E" w:rsidRDefault="00083C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r w:rsidRPr="00861585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83C0E" w:rsidTr="00840314">
        <w:trPr>
          <w:trHeight w:val="52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2.4.3.</w:t>
            </w:r>
          </w:p>
          <w:p w:rsidR="00083C0E" w:rsidRDefault="00083C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Посьетского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r w:rsidRPr="00861585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83C0E" w:rsidTr="00840314">
        <w:trPr>
          <w:trHeight w:val="41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2.4.4.</w:t>
            </w:r>
          </w:p>
          <w:p w:rsidR="00083C0E" w:rsidRDefault="00083C0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r w:rsidRPr="00861585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83C0E" w:rsidTr="00840314">
        <w:trPr>
          <w:trHeight w:val="45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083C0E" w:rsidRDefault="00083C0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E" w:rsidRDefault="00083C0E">
            <w:r w:rsidRPr="00861585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E" w:rsidRDefault="00083C0E">
            <w:pPr>
              <w:tabs>
                <w:tab w:val="left" w:pos="100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C2CEB" w:rsidTr="00693BEF">
        <w:trPr>
          <w:trHeight w:val="5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EB" w:rsidRDefault="000C2CE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2.4.6.</w:t>
            </w:r>
          </w:p>
          <w:p w:rsidR="000C2CEB" w:rsidRDefault="000C2CEB" w:rsidP="006E227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Зарубинского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EB" w:rsidRDefault="000C2CEB">
            <w:r w:rsidRPr="00861585">
              <w:rPr>
                <w:lang w:eastAsia="en-US"/>
              </w:rPr>
              <w:t>май, август, ноябрь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20.05.2014 г.</w:t>
            </w:r>
          </w:p>
        </w:tc>
      </w:tr>
      <w:tr w:rsidR="006E2274" w:rsidTr="00840314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6E2274">
              <w:rPr>
                <w:lang w:eastAsia="en-US"/>
              </w:rPr>
              <w:t>.</w:t>
            </w:r>
          </w:p>
          <w:p w:rsidR="006E2274" w:rsidRDefault="006E2274" w:rsidP="006E22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6E227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достоверности, полноты и </w:t>
            </w:r>
            <w:proofErr w:type="spellStart"/>
            <w:r>
              <w:rPr>
                <w:lang w:eastAsia="en-US"/>
              </w:rPr>
              <w:t>соотвествия</w:t>
            </w:r>
            <w:proofErr w:type="spellEnd"/>
            <w:r>
              <w:rPr>
                <w:lang w:eastAsia="en-US"/>
              </w:rPr>
              <w:t xml:space="preserve"> нормативным требованиям составления и представления квартального отчета об  исполнении бюджета (выборочно объекты обследования)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Pr="00B24FCD" w:rsidRDefault="006E2274" w:rsidP="006E2274">
            <w:pPr>
              <w:rPr>
                <w:lang w:eastAsia="en-US"/>
              </w:rPr>
            </w:pPr>
            <w:r w:rsidRPr="00B24FCD"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3477A9" w:rsidP="006E227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268.1 БК РФ</w:t>
            </w:r>
          </w:p>
        </w:tc>
      </w:tr>
      <w:tr w:rsidR="006E2274" w:rsidTr="00840314">
        <w:trPr>
          <w:trHeight w:val="10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14F9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нормативных правовых актов о внесении изменений и дополнений в бюджет </w:t>
            </w:r>
            <w:proofErr w:type="spellStart"/>
            <w:r>
              <w:rPr>
                <w:lang w:eastAsia="en-US"/>
              </w:rPr>
              <w:t>Хасанско</w:t>
            </w:r>
            <w:r w:rsidR="00BD4590">
              <w:rPr>
                <w:lang w:eastAsia="en-US"/>
              </w:rPr>
              <w:t>го</w:t>
            </w:r>
            <w:proofErr w:type="spellEnd"/>
            <w:r w:rsidR="00BD4590">
              <w:rPr>
                <w:lang w:eastAsia="en-US"/>
              </w:rPr>
              <w:t xml:space="preserve"> муниципального района на 201</w:t>
            </w:r>
            <w:r w:rsidR="000C2CE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2A37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E17A4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2</w:t>
            </w:r>
            <w:r w:rsidR="00E17A4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7 части 2 статьи 9 Закона 6-ФЗ, </w:t>
            </w:r>
            <w:r w:rsidR="008673C5">
              <w:rPr>
                <w:lang w:eastAsia="en-US"/>
              </w:rPr>
              <w:t xml:space="preserve">подпункт 7 пункта 7.1 раздела 7 НПА о КСУ </w:t>
            </w:r>
            <w:proofErr w:type="spellStart"/>
            <w:r w:rsidR="008673C5">
              <w:rPr>
                <w:lang w:eastAsia="en-US"/>
              </w:rPr>
              <w:t>Хасанского</w:t>
            </w:r>
            <w:proofErr w:type="spellEnd"/>
            <w:r w:rsidR="008673C5">
              <w:rPr>
                <w:lang w:eastAsia="en-US"/>
              </w:rPr>
              <w:t xml:space="preserve"> МР </w:t>
            </w:r>
            <w:r w:rsidR="008673C5">
              <w:t xml:space="preserve">(с </w:t>
            </w:r>
            <w:proofErr w:type="spellStart"/>
            <w:r w:rsidR="008673C5">
              <w:t>изм</w:t>
            </w:r>
            <w:proofErr w:type="spellEnd"/>
            <w:r w:rsidR="008673C5">
              <w:t>. от  03.04.2017 г.)</w:t>
            </w:r>
          </w:p>
        </w:tc>
      </w:tr>
      <w:tr w:rsidR="006E2274" w:rsidTr="00840314">
        <w:trPr>
          <w:trHeight w:val="1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314F92" w:rsidP="006E22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  <w:r w:rsidR="006E2274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Экспертиза в соответствии с заключенными Соглашениями проектов решений и нормативных правовых актов о внесении изменений и дополн</w:t>
            </w:r>
            <w:r w:rsidR="00BD4590">
              <w:rPr>
                <w:lang w:eastAsia="en-US"/>
              </w:rPr>
              <w:t>ений в бюджеты поселений на 201</w:t>
            </w:r>
            <w:r w:rsidR="000C2CE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1260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4" w:rsidRDefault="006E2274" w:rsidP="006E227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2</w:t>
            </w:r>
            <w:r w:rsidR="00E17A45">
              <w:rPr>
                <w:lang w:eastAsia="en-US"/>
              </w:rPr>
              <w:t>.</w:t>
            </w:r>
            <w:r>
              <w:rPr>
                <w:lang w:eastAsia="en-US"/>
              </w:rPr>
              <w:t>7 части 2 статьи 9 Закона 6-ФЗ</w:t>
            </w:r>
            <w:r w:rsidR="001D6D19">
              <w:rPr>
                <w:lang w:eastAsia="en-US"/>
              </w:rPr>
              <w:t xml:space="preserve">, пункт 7.3 раздела 7 НПА о КСУ </w:t>
            </w:r>
            <w:proofErr w:type="spellStart"/>
            <w:r w:rsidR="001D6D19">
              <w:rPr>
                <w:lang w:eastAsia="en-US"/>
              </w:rPr>
              <w:t>Хасанского</w:t>
            </w:r>
            <w:proofErr w:type="spellEnd"/>
            <w:r w:rsidR="001D6D19">
              <w:rPr>
                <w:lang w:eastAsia="en-US"/>
              </w:rPr>
              <w:t xml:space="preserve"> МР </w:t>
            </w:r>
            <w:r w:rsidR="001D6D19">
              <w:t xml:space="preserve">(с </w:t>
            </w:r>
            <w:proofErr w:type="spellStart"/>
            <w:r w:rsidR="001D6D19">
              <w:t>изм</w:t>
            </w:r>
            <w:proofErr w:type="spellEnd"/>
            <w:r w:rsidR="001D6D19">
              <w:t>. от  03.04.2017 г.)</w:t>
            </w:r>
          </w:p>
        </w:tc>
      </w:tr>
      <w:tr w:rsidR="008B583D" w:rsidTr="00840314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2.7.</w:t>
            </w:r>
            <w:r w:rsidR="008B583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Безверховского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="008B583D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="008B583D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Посьетского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3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="008B583D">
              <w:rPr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5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="008B583D">
              <w:rPr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0C2CEB" w:rsidTr="000C2CEB">
        <w:trPr>
          <w:trHeight w:val="3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Зарубинского городского поселения</w:t>
            </w:r>
          </w:p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CEB" w:rsidRDefault="000C2C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20.05.2014 г.</w:t>
            </w:r>
          </w:p>
        </w:tc>
      </w:tr>
      <w:tr w:rsidR="008B583D" w:rsidTr="00840314">
        <w:trPr>
          <w:trHeight w:val="12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  <w:r w:rsidR="008B583D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проекта нормативного </w:t>
            </w:r>
            <w:r w:rsidR="00BD4590">
              <w:rPr>
                <w:lang w:eastAsia="en-US"/>
              </w:rPr>
              <w:t>правового акта о бюджете на 201</w:t>
            </w:r>
            <w:r w:rsidR="004A69EE">
              <w:rPr>
                <w:lang w:eastAsia="en-US"/>
              </w:rPr>
              <w:t>8</w:t>
            </w:r>
            <w:r w:rsidR="00BD4590">
              <w:rPr>
                <w:lang w:eastAsia="en-US"/>
              </w:rPr>
              <w:t xml:space="preserve"> год и плановый период 201</w:t>
            </w:r>
            <w:r w:rsidR="004A69EE">
              <w:rPr>
                <w:lang w:eastAsia="en-US"/>
              </w:rPr>
              <w:t>9</w:t>
            </w:r>
            <w:r w:rsidR="00BD4590">
              <w:rPr>
                <w:lang w:eastAsia="en-US"/>
              </w:rPr>
              <w:t xml:space="preserve"> и 20</w:t>
            </w:r>
            <w:r w:rsidR="004A69E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годов, в том числе обоснованности показателей (параметров и характеристик) бюджета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47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D12F5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2 части 2 статьи 9 Закона 6-ФЗ, часть 1 статьи 157 БК РФ, </w:t>
            </w:r>
            <w:r w:rsidR="001D6D19">
              <w:rPr>
                <w:lang w:eastAsia="en-US"/>
              </w:rPr>
              <w:t xml:space="preserve">подпункт </w:t>
            </w:r>
            <w:r w:rsidR="00D12F5D">
              <w:rPr>
                <w:lang w:eastAsia="en-US"/>
              </w:rPr>
              <w:t>2</w:t>
            </w:r>
            <w:r w:rsidR="001D6D19">
              <w:rPr>
                <w:lang w:eastAsia="en-US"/>
              </w:rPr>
              <w:t xml:space="preserve"> пункта 7.1 раздела 7 НПА о КСУ </w:t>
            </w:r>
            <w:proofErr w:type="spellStart"/>
            <w:r w:rsidR="001D6D19">
              <w:rPr>
                <w:lang w:eastAsia="en-US"/>
              </w:rPr>
              <w:t>Хасанского</w:t>
            </w:r>
            <w:proofErr w:type="spellEnd"/>
            <w:r w:rsidR="001D6D19">
              <w:rPr>
                <w:lang w:eastAsia="en-US"/>
              </w:rPr>
              <w:t xml:space="preserve"> МР </w:t>
            </w:r>
            <w:r w:rsidR="001D6D19">
              <w:t xml:space="preserve">(с </w:t>
            </w:r>
            <w:proofErr w:type="spellStart"/>
            <w:r w:rsidR="001D6D19">
              <w:t>изм</w:t>
            </w:r>
            <w:proofErr w:type="spellEnd"/>
            <w:r w:rsidR="001D6D19">
              <w:t>. от  03.04.2017 г.)</w:t>
            </w:r>
          </w:p>
        </w:tc>
      </w:tr>
      <w:tr w:rsidR="00FA4F2D" w:rsidTr="00FA4F2D">
        <w:trPr>
          <w:trHeight w:val="14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2D" w:rsidRDefault="00FA4F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2D" w:rsidRDefault="00FA4F2D" w:rsidP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в соответствии с заключенными Соглашениями проектов решений и  нормативных правовых актов о бюджете на 2018 год и плановый период 2019 и 2020 годов, в том числе обоснованности показателей (параметров и характеристик) бюджетов поселений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F2D" w:rsidRDefault="00FA4F2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F2D" w:rsidRDefault="00FA4F2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2 части 2 статьи 9 Закона 6-ФЗ, часть 1 статьи 157 БК РФ, пункт 7.3 раздела 7 НПА о КСУ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МР </w:t>
            </w: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3477A9" w:rsidTr="00840314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14F92" w:rsidP="00FA4F2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  <w:r w:rsidR="00FA4F2D">
              <w:rPr>
                <w:sz w:val="22"/>
                <w:szCs w:val="22"/>
                <w:lang w:eastAsia="en-US"/>
              </w:rPr>
              <w:t>1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 w:rsidP="003477A9">
            <w:pPr>
              <w:jc w:val="center"/>
            </w:pPr>
            <w:r w:rsidRPr="005D38AF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3477A9" w:rsidTr="00840314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14F92" w:rsidP="00FA4F2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  <w:r w:rsidR="00FA4F2D">
              <w:rPr>
                <w:sz w:val="22"/>
                <w:szCs w:val="22"/>
                <w:lang w:eastAsia="en-US"/>
              </w:rPr>
              <w:t>2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Посьетского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 w:rsidP="003477A9">
            <w:pPr>
              <w:jc w:val="center"/>
            </w:pPr>
            <w:r w:rsidRPr="005D38AF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3477A9" w:rsidTr="00840314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14F92" w:rsidP="00FA4F2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  <w:r w:rsidR="00FA4F2D">
              <w:rPr>
                <w:sz w:val="22"/>
                <w:szCs w:val="22"/>
                <w:lang w:eastAsia="en-US"/>
              </w:rPr>
              <w:t>3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 w:rsidP="003477A9">
            <w:pPr>
              <w:jc w:val="center"/>
            </w:pPr>
            <w:r w:rsidRPr="005D38AF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3477A9" w:rsidTr="00840314">
        <w:trPr>
          <w:trHeight w:val="5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14F92" w:rsidP="00FA4F2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  <w:r w:rsidR="00FA4F2D">
              <w:rPr>
                <w:sz w:val="22"/>
                <w:szCs w:val="22"/>
                <w:lang w:eastAsia="en-US"/>
              </w:rPr>
              <w:t>4</w:t>
            </w:r>
            <w:r w:rsidR="003477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 w:rsidP="003477A9">
            <w:pPr>
              <w:jc w:val="center"/>
            </w:pPr>
            <w:r w:rsidRPr="005D38AF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9" w:rsidRDefault="003477A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4A69EE" w:rsidTr="004A69EE">
        <w:trPr>
          <w:trHeight w:val="3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 w:rsidP="00FA4F2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2.9.</w:t>
            </w:r>
            <w:r w:rsidR="00FA4F2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EE" w:rsidRDefault="004A69EE">
            <w:pPr>
              <w:tabs>
                <w:tab w:val="left" w:pos="423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Зарубинского городского поселения</w:t>
            </w:r>
            <w:r>
              <w:rPr>
                <w:lang w:eastAsia="en-US"/>
              </w:rPr>
              <w:tab/>
            </w:r>
          </w:p>
          <w:p w:rsidR="004A69EE" w:rsidRDefault="004A69EE">
            <w:pPr>
              <w:tabs>
                <w:tab w:val="left" w:pos="4236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 w:rsidP="003477A9">
            <w:pPr>
              <w:jc w:val="center"/>
            </w:pPr>
            <w:r w:rsidRPr="005D38AF"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20.05.2014 г.</w:t>
            </w:r>
          </w:p>
        </w:tc>
      </w:tr>
      <w:tr w:rsidR="00521488" w:rsidTr="00840314">
        <w:trPr>
          <w:trHeight w:val="2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88" w:rsidRDefault="00314F92" w:rsidP="002A3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2.10</w:t>
            </w:r>
            <w:r w:rsidR="00521488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88" w:rsidRDefault="001A059A" w:rsidP="001A05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  <w:r w:rsidRPr="001A05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экспертиза муниципальных программ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88" w:rsidRDefault="00521488" w:rsidP="002A37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F1" w:rsidRDefault="00521488" w:rsidP="00C81FF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7 части 2 статьи 9 Закона 6-ФЗ, </w:t>
            </w:r>
            <w:r w:rsidR="00C81FF1">
              <w:rPr>
                <w:lang w:eastAsia="en-US"/>
              </w:rPr>
              <w:t xml:space="preserve">подпункт 7 пункта 7.1 раздела 7 НПА о КСУ </w:t>
            </w:r>
            <w:proofErr w:type="spellStart"/>
            <w:r w:rsidR="00C81FF1">
              <w:rPr>
                <w:lang w:eastAsia="en-US"/>
              </w:rPr>
              <w:t>Хасанского</w:t>
            </w:r>
            <w:proofErr w:type="spellEnd"/>
            <w:r w:rsidR="00C81FF1">
              <w:rPr>
                <w:lang w:eastAsia="en-US"/>
              </w:rPr>
              <w:t xml:space="preserve"> МР</w:t>
            </w:r>
          </w:p>
          <w:p w:rsidR="00521488" w:rsidRDefault="00C81FF1" w:rsidP="00C81FF1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521488" w:rsidTr="00840314">
        <w:trPr>
          <w:trHeight w:val="38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8" w:rsidRDefault="00314F92" w:rsidP="00083C0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8" w:rsidRDefault="00521488" w:rsidP="001A059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A059A">
              <w:rPr>
                <w:lang w:eastAsia="en-US"/>
              </w:rPr>
              <w:t xml:space="preserve">Финансово-экономическая экспертиза </w:t>
            </w:r>
            <w:r w:rsidR="008B608C">
              <w:rPr>
                <w:lang w:eastAsia="en-US"/>
              </w:rPr>
              <w:t xml:space="preserve">в соответствии с заключенными Соглашениями </w:t>
            </w:r>
            <w:r w:rsidR="001A059A">
              <w:rPr>
                <w:lang w:eastAsia="en-US"/>
              </w:rPr>
              <w:t>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поселений</w:t>
            </w:r>
            <w:r w:rsidR="001A059A" w:rsidRPr="001A059A">
              <w:rPr>
                <w:lang w:eastAsia="en-US"/>
              </w:rPr>
              <w:t>;</w:t>
            </w:r>
            <w:r w:rsidR="001A059A">
              <w:rPr>
                <w:lang w:eastAsia="en-US"/>
              </w:rPr>
              <w:t xml:space="preserve"> экспертиза муниципальных программ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8" w:rsidRDefault="00521488" w:rsidP="0052148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8" w:rsidRDefault="00521488" w:rsidP="005214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7 части 2 статьи 9 Закона 6-ФЗ</w:t>
            </w:r>
            <w:r w:rsidR="001D6D19">
              <w:rPr>
                <w:lang w:eastAsia="en-US"/>
              </w:rPr>
              <w:t xml:space="preserve">, пункт 7.3 раздела 7 НПА о КСУ </w:t>
            </w:r>
            <w:proofErr w:type="spellStart"/>
            <w:r w:rsidR="001D6D19">
              <w:rPr>
                <w:lang w:eastAsia="en-US"/>
              </w:rPr>
              <w:t>Хасанского</w:t>
            </w:r>
            <w:proofErr w:type="spellEnd"/>
            <w:r w:rsidR="001D6D19">
              <w:rPr>
                <w:lang w:eastAsia="en-US"/>
              </w:rPr>
              <w:t xml:space="preserve"> МР </w:t>
            </w:r>
            <w:r w:rsidR="001D6D19">
              <w:t xml:space="preserve">(с </w:t>
            </w:r>
            <w:proofErr w:type="spellStart"/>
            <w:r w:rsidR="001D6D19">
              <w:t>изм</w:t>
            </w:r>
            <w:proofErr w:type="spellEnd"/>
            <w:r w:rsidR="001D6D19">
              <w:t>. от  03.04.2017 г.)</w:t>
            </w:r>
          </w:p>
        </w:tc>
      </w:tr>
      <w:tr w:rsidR="008B583D" w:rsidTr="00840314">
        <w:trPr>
          <w:trHeight w:val="4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8B583D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Безверховского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8B583D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Краскинского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8B583D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Посьетского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  <w:r w:rsidR="008B583D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Приморского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8B583D" w:rsidTr="00840314">
        <w:trPr>
          <w:trHeight w:val="4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  <w:r w:rsidR="008B583D">
              <w:rPr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27.03.2014 г.</w:t>
            </w:r>
          </w:p>
        </w:tc>
      </w:tr>
      <w:tr w:rsidR="004A69EE" w:rsidTr="004A69EE">
        <w:trPr>
          <w:trHeight w:val="1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 w:rsidP="00314F9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EE" w:rsidRDefault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Зарубинского городского поселения</w:t>
            </w:r>
          </w:p>
          <w:p w:rsidR="004A69EE" w:rsidRDefault="004A69E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9EE" w:rsidRDefault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от 20.05.2014 г.</w:t>
            </w:r>
          </w:p>
        </w:tc>
      </w:tr>
      <w:tr w:rsidR="008B583D" w:rsidTr="00D75ECA">
        <w:trPr>
          <w:trHeight w:val="7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314F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  <w:r w:rsidR="008B583D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CA" w:rsidRDefault="008B583D" w:rsidP="00D75E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представлений и устранения нарушений, выявленных Контрольно-счетным управлением при проведении контрольных мероприятий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AA" w:rsidRDefault="002824AA" w:rsidP="002824A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r w:rsidR="001033EB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.1 раздела </w:t>
            </w:r>
            <w:r w:rsidR="001033EB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НПА о КСУ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МР</w:t>
            </w:r>
          </w:p>
          <w:p w:rsidR="008B583D" w:rsidRDefault="002824AA" w:rsidP="002824AA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D75ECA" w:rsidTr="00840314">
        <w:trPr>
          <w:trHeight w:val="9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A" w:rsidRDefault="00314F92" w:rsidP="00D75E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  <w:r w:rsidR="00D75ECA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A" w:rsidRDefault="00D75ECA" w:rsidP="00D75ECA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Оценка состояния внутреннего финансового контроля и внутреннего финансового аудита, осуществляемого главными администраторами бюджетных средств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A" w:rsidRDefault="00D75ECA" w:rsidP="00D75ECA">
            <w:pPr>
              <w:spacing w:line="256" w:lineRule="auto"/>
              <w:jc w:val="center"/>
              <w:rPr>
                <w:lang w:eastAsia="en-US"/>
              </w:rPr>
            </w:pPr>
            <w:r>
              <w:t>сентябрь-октябрь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A" w:rsidRDefault="006F4B9E" w:rsidP="00D75E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2 статьи 157 БК РФ</w:t>
            </w:r>
          </w:p>
        </w:tc>
      </w:tr>
      <w:tr w:rsidR="008B583D" w:rsidTr="00673CDD">
        <w:trPr>
          <w:trHeight w:val="698"/>
        </w:trPr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  <w:p w:rsidR="008B583D" w:rsidRDefault="008B583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Организационные мероприятия</w:t>
            </w:r>
          </w:p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B583D" w:rsidTr="00534DDC">
        <w:trPr>
          <w:trHeight w:val="10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заседаний Думы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района, ее постоянных комиссий и рабочих групп по вопросам, отнесенным к компетенции Контрольно-счетного управления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403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5A" w:rsidRDefault="008B583D" w:rsidP="00826E5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26E5A">
              <w:rPr>
                <w:lang w:eastAsia="en-US"/>
              </w:rPr>
              <w:t xml:space="preserve">пункт 14.3 раздела 14 НПА о КСУ </w:t>
            </w:r>
            <w:proofErr w:type="spellStart"/>
            <w:r w:rsidR="00826E5A">
              <w:rPr>
                <w:lang w:eastAsia="en-US"/>
              </w:rPr>
              <w:t>Хасанского</w:t>
            </w:r>
            <w:proofErr w:type="spellEnd"/>
            <w:r w:rsidR="00826E5A">
              <w:rPr>
                <w:lang w:eastAsia="en-US"/>
              </w:rPr>
              <w:t xml:space="preserve"> МР</w:t>
            </w:r>
          </w:p>
          <w:p w:rsidR="008B583D" w:rsidRDefault="00826E5A" w:rsidP="00826E5A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0604F7" w:rsidTr="00534DDC">
        <w:trPr>
          <w:trHeight w:val="2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0604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0604F7" w:rsidP="008403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стандартов внешнего муниципального контроля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F7" w:rsidRDefault="000604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Pr="00A316DE" w:rsidRDefault="000604F7" w:rsidP="00A74FC9">
            <w:pPr>
              <w:spacing w:line="256" w:lineRule="auto"/>
              <w:jc w:val="both"/>
              <w:rPr>
                <w:lang w:eastAsia="en-US"/>
              </w:rPr>
            </w:pPr>
            <w:r w:rsidRPr="00A316DE">
              <w:rPr>
                <w:lang w:eastAsia="en-US"/>
              </w:rPr>
              <w:t xml:space="preserve">пункт </w:t>
            </w:r>
            <w:r w:rsidR="00A74FC9">
              <w:rPr>
                <w:lang w:eastAsia="en-US"/>
              </w:rPr>
              <w:t>9.2</w:t>
            </w:r>
            <w:r w:rsidRPr="00A316DE">
              <w:rPr>
                <w:lang w:eastAsia="en-US"/>
              </w:rPr>
              <w:t xml:space="preserve"> раздела </w:t>
            </w:r>
            <w:r w:rsidR="00A74FC9">
              <w:rPr>
                <w:lang w:eastAsia="en-US"/>
              </w:rPr>
              <w:t>9</w:t>
            </w:r>
            <w:r w:rsidRPr="00A316DE">
              <w:rPr>
                <w:lang w:eastAsia="en-US"/>
              </w:rPr>
              <w:t xml:space="preserve"> НПА о КСУ </w:t>
            </w:r>
            <w:proofErr w:type="spellStart"/>
            <w:r w:rsidRPr="00A316DE">
              <w:rPr>
                <w:lang w:eastAsia="en-US"/>
              </w:rPr>
              <w:t>Хасанского</w:t>
            </w:r>
            <w:proofErr w:type="spellEnd"/>
            <w:r w:rsidRPr="00A316DE">
              <w:rPr>
                <w:lang w:eastAsia="en-US"/>
              </w:rPr>
              <w:t xml:space="preserve"> МР</w:t>
            </w:r>
          </w:p>
        </w:tc>
      </w:tr>
      <w:tr w:rsidR="000604F7" w:rsidTr="00BD4590">
        <w:trPr>
          <w:trHeight w:val="5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0604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0604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в телекоммуникационной сети «Интернет» информации о деятельности Контрольно-счетного управления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F7" w:rsidRDefault="000604F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0604F7" w:rsidP="001A01E8">
            <w:r w:rsidRPr="00A316DE">
              <w:t xml:space="preserve">(с </w:t>
            </w:r>
            <w:proofErr w:type="spellStart"/>
            <w:r w:rsidRPr="00A316DE">
              <w:t>изм</w:t>
            </w:r>
            <w:proofErr w:type="spellEnd"/>
            <w:r w:rsidRPr="00A316DE">
              <w:t>. от  03.04.2017 г.)</w:t>
            </w:r>
          </w:p>
        </w:tc>
      </w:tr>
      <w:tr w:rsidR="008B583D" w:rsidTr="00534DDC">
        <w:trPr>
          <w:trHeight w:val="8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F7" w:rsidRDefault="008B583D" w:rsidP="00ED460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семинарах-совещаниях, научно-практических конференциях по проблемам контрольно-ревизионной и бюджетно-аналитической работы, проводимых </w:t>
            </w:r>
            <w:r w:rsidR="00ED460C">
              <w:rPr>
                <w:lang w:eastAsia="en-US"/>
              </w:rPr>
              <w:t>Советом</w:t>
            </w:r>
            <w:r>
              <w:rPr>
                <w:lang w:eastAsia="en-US"/>
              </w:rPr>
              <w:t xml:space="preserve"> контрольно-счетных органов Приморского края</w:t>
            </w:r>
            <w:r w:rsidR="000604F7">
              <w:rPr>
                <w:lang w:eastAsia="en-US"/>
              </w:rPr>
              <w:t xml:space="preserve"> </w:t>
            </w:r>
          </w:p>
          <w:p w:rsidR="008B583D" w:rsidRDefault="000604F7" w:rsidP="00ED460C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07.07.2017 г.)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5C2F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B583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B583D" w:rsidTr="00534DDC">
        <w:trPr>
          <w:trHeight w:val="8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E17A4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представление информации по проведенным контрольным, аналитическим, экспертным и счетным мероприятиям в Думу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 и главе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  <w:r w:rsidR="00ED460C">
              <w:rPr>
                <w:lang w:eastAsia="en-US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5C2F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F7" w:rsidRDefault="00164BF7" w:rsidP="00164BF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подпункт 9 пункта 7.1 раздела 7 НПА о КСУ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МР</w:t>
            </w:r>
          </w:p>
          <w:p w:rsidR="008B583D" w:rsidRDefault="00164BF7" w:rsidP="00164BF7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8B583D" w:rsidTr="00534DDC">
        <w:trPr>
          <w:trHeight w:val="3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 w:rsidP="004A69E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Контрол</w:t>
            </w:r>
            <w:r w:rsidR="00C933DB">
              <w:rPr>
                <w:lang w:eastAsia="en-US"/>
              </w:rPr>
              <w:t>ьно-счетного  управления на 201</w:t>
            </w:r>
            <w:r w:rsidR="004A69E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685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9" w:rsidRDefault="008B583D" w:rsidP="00CC41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12 Закона 6-ФЗ, </w:t>
            </w:r>
            <w:r w:rsidR="00CC41C9">
              <w:rPr>
                <w:lang w:eastAsia="en-US"/>
              </w:rPr>
              <w:t xml:space="preserve">пункт 10.1 раздела 10 НПА о КСУ </w:t>
            </w:r>
            <w:proofErr w:type="spellStart"/>
            <w:r w:rsidR="00CC41C9">
              <w:rPr>
                <w:lang w:eastAsia="en-US"/>
              </w:rPr>
              <w:t>Хасанского</w:t>
            </w:r>
            <w:proofErr w:type="spellEnd"/>
            <w:r w:rsidR="00CC41C9">
              <w:rPr>
                <w:lang w:eastAsia="en-US"/>
              </w:rPr>
              <w:t xml:space="preserve"> МР</w:t>
            </w:r>
          </w:p>
          <w:p w:rsidR="008B583D" w:rsidRDefault="00CC41C9" w:rsidP="00CC41C9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от  03.04.2017 г.)</w:t>
            </w:r>
          </w:p>
        </w:tc>
      </w:tr>
      <w:tr w:rsidR="008B583D" w:rsidTr="000B6CAB">
        <w:trPr>
          <w:trHeight w:val="5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B" w:rsidRDefault="008B583D" w:rsidP="00685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ежегодного отчета о деятельности Контрольно-счетного управления в Думу </w:t>
            </w:r>
            <w:proofErr w:type="spellStart"/>
            <w:r>
              <w:rPr>
                <w:lang w:eastAsia="en-US"/>
              </w:rPr>
              <w:t>Хасанского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D" w:rsidRDefault="008403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3D" w:rsidRDefault="00A354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B583D">
              <w:rPr>
                <w:lang w:eastAsia="en-US"/>
              </w:rPr>
              <w:t>татья 19 Закона 6-ФЗ</w:t>
            </w:r>
          </w:p>
        </w:tc>
      </w:tr>
      <w:tr w:rsidR="0068587B" w:rsidTr="00534DDC">
        <w:trPr>
          <w:trHeight w:val="3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B" w:rsidRDefault="00314F92" w:rsidP="00685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  <w:r w:rsidR="0068587B">
              <w:rPr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B" w:rsidRDefault="0068587B" w:rsidP="00685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дополнительных соглашений к Соглашению о передаче полномочий по осуществлению внешнего муниципального финансового контроля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B" w:rsidRDefault="0068587B" w:rsidP="00685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B" w:rsidRDefault="005C2F48" w:rsidP="0068587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№ 131-ФЗ, Закон № 6-ФЗ. Соглашения </w:t>
            </w:r>
            <w:proofErr w:type="spellStart"/>
            <w:r>
              <w:rPr>
                <w:lang w:eastAsia="en-US"/>
              </w:rPr>
              <w:t>опередаче</w:t>
            </w:r>
            <w:proofErr w:type="spellEnd"/>
            <w:r>
              <w:rPr>
                <w:lang w:eastAsia="en-US"/>
              </w:rPr>
              <w:t xml:space="preserve"> полномочий по осуществлению внешнего муниципального финансового контроля</w:t>
            </w:r>
          </w:p>
        </w:tc>
      </w:tr>
      <w:tr w:rsidR="008B583D" w:rsidTr="00673CDD">
        <w:trPr>
          <w:trHeight w:val="70"/>
        </w:trPr>
        <w:tc>
          <w:tcPr>
            <w:tcW w:w="15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83D" w:rsidRDefault="008B583D">
            <w:pPr>
              <w:spacing w:line="256" w:lineRule="auto"/>
              <w:rPr>
                <w:lang w:eastAsia="en-US"/>
              </w:rPr>
            </w:pPr>
          </w:p>
          <w:p w:rsidR="008B583D" w:rsidRDefault="008B583D">
            <w:pPr>
              <w:spacing w:line="256" w:lineRule="auto"/>
              <w:rPr>
                <w:lang w:eastAsia="en-US"/>
              </w:rPr>
            </w:pPr>
          </w:p>
        </w:tc>
      </w:tr>
    </w:tbl>
    <w:p w:rsidR="008B608C" w:rsidRDefault="008B608C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>
      <w:pPr>
        <w:jc w:val="center"/>
        <w:rPr>
          <w:b/>
        </w:rPr>
      </w:pPr>
    </w:p>
    <w:p w:rsidR="00673CDD" w:rsidRDefault="00673CDD" w:rsidP="00673CDD"/>
    <w:p w:rsidR="001C4AC1" w:rsidRPr="00673CDD" w:rsidRDefault="001C4AC1" w:rsidP="00673CDD"/>
    <w:sectPr w:rsidR="001C4AC1" w:rsidRPr="00673CDD" w:rsidSect="00FF5921">
      <w:pgSz w:w="16838" w:h="11906" w:orient="landscape"/>
      <w:pgMar w:top="539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57" w:rsidRDefault="00881C57" w:rsidP="008B583D">
      <w:r>
        <w:separator/>
      </w:r>
    </w:p>
  </w:endnote>
  <w:endnote w:type="continuationSeparator" w:id="0">
    <w:p w:rsidR="00881C57" w:rsidRDefault="00881C57" w:rsidP="008B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57" w:rsidRDefault="00881C57" w:rsidP="008B583D">
      <w:r>
        <w:separator/>
      </w:r>
    </w:p>
  </w:footnote>
  <w:footnote w:type="continuationSeparator" w:id="0">
    <w:p w:rsidR="00881C57" w:rsidRDefault="00881C57" w:rsidP="008B5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052"/>
    <w:rsid w:val="0002167D"/>
    <w:rsid w:val="00056F29"/>
    <w:rsid w:val="000604F7"/>
    <w:rsid w:val="0007651F"/>
    <w:rsid w:val="00080B33"/>
    <w:rsid w:val="00083C0E"/>
    <w:rsid w:val="000979A2"/>
    <w:rsid w:val="000A3DC5"/>
    <w:rsid w:val="000B6CAB"/>
    <w:rsid w:val="000C2CEB"/>
    <w:rsid w:val="000D55AE"/>
    <w:rsid w:val="001033EB"/>
    <w:rsid w:val="00144C0E"/>
    <w:rsid w:val="001461DC"/>
    <w:rsid w:val="00146CA5"/>
    <w:rsid w:val="00160F25"/>
    <w:rsid w:val="00164BF7"/>
    <w:rsid w:val="00164E81"/>
    <w:rsid w:val="0017006B"/>
    <w:rsid w:val="00171053"/>
    <w:rsid w:val="00177D40"/>
    <w:rsid w:val="001A0126"/>
    <w:rsid w:val="001A059A"/>
    <w:rsid w:val="001A37C1"/>
    <w:rsid w:val="001C4AC1"/>
    <w:rsid w:val="001D2FEC"/>
    <w:rsid w:val="001D6D19"/>
    <w:rsid w:val="001E4367"/>
    <w:rsid w:val="002256F8"/>
    <w:rsid w:val="002269DD"/>
    <w:rsid w:val="0025649C"/>
    <w:rsid w:val="00270052"/>
    <w:rsid w:val="00270E91"/>
    <w:rsid w:val="002755DF"/>
    <w:rsid w:val="002824AA"/>
    <w:rsid w:val="00304A02"/>
    <w:rsid w:val="00314F92"/>
    <w:rsid w:val="00336C2E"/>
    <w:rsid w:val="003473EF"/>
    <w:rsid w:val="003477A9"/>
    <w:rsid w:val="003574BC"/>
    <w:rsid w:val="003B2208"/>
    <w:rsid w:val="003B6F5B"/>
    <w:rsid w:val="003D2B8D"/>
    <w:rsid w:val="003E2424"/>
    <w:rsid w:val="00422925"/>
    <w:rsid w:val="00454B51"/>
    <w:rsid w:val="004A092B"/>
    <w:rsid w:val="004A69EE"/>
    <w:rsid w:val="004B38A1"/>
    <w:rsid w:val="004C62BE"/>
    <w:rsid w:val="004D09D4"/>
    <w:rsid w:val="004F1272"/>
    <w:rsid w:val="00507354"/>
    <w:rsid w:val="00511461"/>
    <w:rsid w:val="005153C9"/>
    <w:rsid w:val="00517659"/>
    <w:rsid w:val="00521488"/>
    <w:rsid w:val="00534DDC"/>
    <w:rsid w:val="005357A7"/>
    <w:rsid w:val="00555E44"/>
    <w:rsid w:val="005A1B35"/>
    <w:rsid w:val="005C2F48"/>
    <w:rsid w:val="005E05CD"/>
    <w:rsid w:val="005F2B35"/>
    <w:rsid w:val="005F5A5D"/>
    <w:rsid w:val="00601EED"/>
    <w:rsid w:val="00622A2C"/>
    <w:rsid w:val="00632060"/>
    <w:rsid w:val="00673CDD"/>
    <w:rsid w:val="00674916"/>
    <w:rsid w:val="00677ECE"/>
    <w:rsid w:val="0068587B"/>
    <w:rsid w:val="0069135B"/>
    <w:rsid w:val="006B625A"/>
    <w:rsid w:val="006D6635"/>
    <w:rsid w:val="006E2274"/>
    <w:rsid w:val="006E24D8"/>
    <w:rsid w:val="006E29F4"/>
    <w:rsid w:val="006F4B9E"/>
    <w:rsid w:val="007140D7"/>
    <w:rsid w:val="00752A65"/>
    <w:rsid w:val="007768F9"/>
    <w:rsid w:val="007872E0"/>
    <w:rsid w:val="007E5E3F"/>
    <w:rsid w:val="007E737C"/>
    <w:rsid w:val="007F42EC"/>
    <w:rsid w:val="00826E5A"/>
    <w:rsid w:val="00840314"/>
    <w:rsid w:val="008673C5"/>
    <w:rsid w:val="00881C57"/>
    <w:rsid w:val="008911B5"/>
    <w:rsid w:val="00893D60"/>
    <w:rsid w:val="008A0EB6"/>
    <w:rsid w:val="008B583D"/>
    <w:rsid w:val="008B608C"/>
    <w:rsid w:val="008B65E3"/>
    <w:rsid w:val="008B7A89"/>
    <w:rsid w:val="008C07A2"/>
    <w:rsid w:val="008C6168"/>
    <w:rsid w:val="008D7082"/>
    <w:rsid w:val="008E6AF9"/>
    <w:rsid w:val="009010D5"/>
    <w:rsid w:val="00922D93"/>
    <w:rsid w:val="00923C31"/>
    <w:rsid w:val="00934E10"/>
    <w:rsid w:val="009626A7"/>
    <w:rsid w:val="009703AD"/>
    <w:rsid w:val="00971B5E"/>
    <w:rsid w:val="00980214"/>
    <w:rsid w:val="009A0EBE"/>
    <w:rsid w:val="009A5CF3"/>
    <w:rsid w:val="009D10EB"/>
    <w:rsid w:val="009D64A1"/>
    <w:rsid w:val="009E2184"/>
    <w:rsid w:val="00A01F1B"/>
    <w:rsid w:val="00A06811"/>
    <w:rsid w:val="00A06893"/>
    <w:rsid w:val="00A16F6F"/>
    <w:rsid w:val="00A17450"/>
    <w:rsid w:val="00A354BD"/>
    <w:rsid w:val="00A42CCE"/>
    <w:rsid w:val="00A74FC9"/>
    <w:rsid w:val="00AA2417"/>
    <w:rsid w:val="00B10A2C"/>
    <w:rsid w:val="00B17097"/>
    <w:rsid w:val="00B413D2"/>
    <w:rsid w:val="00B433C9"/>
    <w:rsid w:val="00B5574E"/>
    <w:rsid w:val="00B74A16"/>
    <w:rsid w:val="00BD4590"/>
    <w:rsid w:val="00C059B2"/>
    <w:rsid w:val="00C246FB"/>
    <w:rsid w:val="00C81FF1"/>
    <w:rsid w:val="00C868F0"/>
    <w:rsid w:val="00C86E39"/>
    <w:rsid w:val="00C933DB"/>
    <w:rsid w:val="00CA12DC"/>
    <w:rsid w:val="00CC41C9"/>
    <w:rsid w:val="00CF4197"/>
    <w:rsid w:val="00D02CA3"/>
    <w:rsid w:val="00D02CAD"/>
    <w:rsid w:val="00D07873"/>
    <w:rsid w:val="00D12F5D"/>
    <w:rsid w:val="00D315B4"/>
    <w:rsid w:val="00D31B72"/>
    <w:rsid w:val="00D332B3"/>
    <w:rsid w:val="00D74227"/>
    <w:rsid w:val="00D75ECA"/>
    <w:rsid w:val="00D778BB"/>
    <w:rsid w:val="00E03A87"/>
    <w:rsid w:val="00E17A45"/>
    <w:rsid w:val="00EA6048"/>
    <w:rsid w:val="00EB09E9"/>
    <w:rsid w:val="00ED460C"/>
    <w:rsid w:val="00EE267C"/>
    <w:rsid w:val="00EE4674"/>
    <w:rsid w:val="00F05EBF"/>
    <w:rsid w:val="00F07ED3"/>
    <w:rsid w:val="00F13E7E"/>
    <w:rsid w:val="00F35498"/>
    <w:rsid w:val="00F45129"/>
    <w:rsid w:val="00F56A56"/>
    <w:rsid w:val="00F725AD"/>
    <w:rsid w:val="00F754A0"/>
    <w:rsid w:val="00F909D4"/>
    <w:rsid w:val="00F92174"/>
    <w:rsid w:val="00FA4F2D"/>
    <w:rsid w:val="00F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005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6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7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005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0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6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3649-AB26-4B8F-A53F-85A00BA6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kochkina</cp:lastModifiedBy>
  <cp:revision>5</cp:revision>
  <cp:lastPrinted>2017-08-16T00:18:00Z</cp:lastPrinted>
  <dcterms:created xsi:type="dcterms:W3CDTF">2017-08-16T00:01:00Z</dcterms:created>
  <dcterms:modified xsi:type="dcterms:W3CDTF">2017-08-16T00:20:00Z</dcterms:modified>
</cp:coreProperties>
</file>