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8D" w:rsidRDefault="008C048D" w:rsidP="008C04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8C048D" w:rsidRPr="008C048D" w:rsidRDefault="008C048D" w:rsidP="008C048D">
      <w:pPr>
        <w:jc w:val="right"/>
      </w:pPr>
      <w:r w:rsidRPr="008C048D">
        <w:t xml:space="preserve">Председатель </w:t>
      </w:r>
    </w:p>
    <w:p w:rsidR="008C048D" w:rsidRDefault="008C048D" w:rsidP="008C048D">
      <w:pPr>
        <w:jc w:val="right"/>
      </w:pPr>
      <w:r w:rsidRPr="008C048D">
        <w:t>Контрольно-счетного управления</w:t>
      </w:r>
    </w:p>
    <w:p w:rsidR="008C048D" w:rsidRDefault="008C048D" w:rsidP="008C048D">
      <w:pPr>
        <w:jc w:val="right"/>
      </w:pPr>
      <w:proofErr w:type="spellStart"/>
      <w:r>
        <w:t>Хасанского</w:t>
      </w:r>
      <w:proofErr w:type="spellEnd"/>
      <w:r>
        <w:t xml:space="preserve"> муниципального района</w:t>
      </w:r>
    </w:p>
    <w:p w:rsidR="008C048D" w:rsidRDefault="008C048D" w:rsidP="008C048D">
      <w:pPr>
        <w:jc w:val="right"/>
      </w:pPr>
      <w:proofErr w:type="spellStart"/>
      <w:r>
        <w:t>________________Г.А.Кочкина</w:t>
      </w:r>
      <w:proofErr w:type="spellEnd"/>
    </w:p>
    <w:p w:rsidR="008C048D" w:rsidRDefault="008C048D" w:rsidP="008C048D">
      <w:pPr>
        <w:jc w:val="right"/>
      </w:pPr>
      <w:r>
        <w:t>«08» июля 2015 год</w:t>
      </w:r>
    </w:p>
    <w:p w:rsidR="008C048D" w:rsidRDefault="008C048D" w:rsidP="001310F9">
      <w:pPr>
        <w:jc w:val="center"/>
        <w:rPr>
          <w:b/>
          <w:sz w:val="28"/>
          <w:szCs w:val="28"/>
        </w:rPr>
      </w:pPr>
    </w:p>
    <w:p w:rsidR="001310F9" w:rsidRDefault="001310F9" w:rsidP="001310F9">
      <w:pPr>
        <w:jc w:val="center"/>
        <w:rPr>
          <w:b/>
          <w:sz w:val="28"/>
          <w:szCs w:val="28"/>
        </w:rPr>
      </w:pPr>
      <w:r w:rsidRPr="001C2799">
        <w:rPr>
          <w:b/>
          <w:sz w:val="28"/>
          <w:szCs w:val="28"/>
        </w:rPr>
        <w:t>Контрольно-счетно</w:t>
      </w:r>
      <w:r>
        <w:rPr>
          <w:b/>
          <w:sz w:val="28"/>
          <w:szCs w:val="28"/>
        </w:rPr>
        <w:t>е</w:t>
      </w:r>
      <w:r w:rsidRPr="001C2799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е</w:t>
      </w:r>
      <w:r w:rsidRPr="001C2799">
        <w:rPr>
          <w:b/>
          <w:sz w:val="28"/>
          <w:szCs w:val="28"/>
        </w:rPr>
        <w:t xml:space="preserve"> </w:t>
      </w:r>
      <w:proofErr w:type="spellStart"/>
      <w:r w:rsidRPr="001C2799">
        <w:rPr>
          <w:b/>
          <w:sz w:val="28"/>
          <w:szCs w:val="28"/>
        </w:rPr>
        <w:t>Хасанского</w:t>
      </w:r>
      <w:proofErr w:type="spellEnd"/>
      <w:r w:rsidRPr="001C2799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_________________________________________________________________</w:t>
      </w:r>
    </w:p>
    <w:p w:rsidR="001310F9" w:rsidRDefault="001310F9" w:rsidP="001310F9">
      <w:pPr>
        <w:jc w:val="center"/>
        <w:rPr>
          <w:b/>
          <w:sz w:val="28"/>
          <w:szCs w:val="28"/>
        </w:rPr>
      </w:pPr>
    </w:p>
    <w:p w:rsidR="001C4AC1" w:rsidRDefault="001310F9" w:rsidP="00131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F6C39" w:rsidRDefault="008F6C39" w:rsidP="008F6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1C2799">
        <w:rPr>
          <w:sz w:val="28"/>
          <w:szCs w:val="28"/>
        </w:rPr>
        <w:t>результата</w:t>
      </w:r>
      <w:r>
        <w:rPr>
          <w:sz w:val="28"/>
          <w:szCs w:val="28"/>
        </w:rPr>
        <w:t>х</w:t>
      </w:r>
      <w:r w:rsidRPr="001C27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B4059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FB4059">
        <w:rPr>
          <w:sz w:val="28"/>
          <w:szCs w:val="28"/>
        </w:rPr>
        <w:t xml:space="preserve"> использования муниципального имущества </w:t>
      </w:r>
      <w:proofErr w:type="spellStart"/>
      <w:r w:rsidRPr="00FB4059">
        <w:rPr>
          <w:sz w:val="28"/>
          <w:szCs w:val="28"/>
        </w:rPr>
        <w:t>Краскинского</w:t>
      </w:r>
      <w:proofErr w:type="spellEnd"/>
      <w:r w:rsidRPr="00FB4059">
        <w:rPr>
          <w:sz w:val="28"/>
          <w:szCs w:val="28"/>
        </w:rPr>
        <w:t xml:space="preserve"> городского поселения, переданного в оперативное управление </w:t>
      </w:r>
      <w:r>
        <w:rPr>
          <w:sz w:val="28"/>
          <w:szCs w:val="28"/>
        </w:rPr>
        <w:t>А</w:t>
      </w:r>
      <w:r w:rsidRPr="00FB4059">
        <w:rPr>
          <w:sz w:val="28"/>
          <w:szCs w:val="28"/>
        </w:rPr>
        <w:t>втономному учреждению «Универсальные социальные услуги»</w:t>
      </w:r>
      <w:r>
        <w:rPr>
          <w:sz w:val="28"/>
          <w:szCs w:val="28"/>
        </w:rPr>
        <w:t>»</w:t>
      </w:r>
    </w:p>
    <w:p w:rsidR="008065E5" w:rsidRDefault="008065E5" w:rsidP="008F6C39">
      <w:pPr>
        <w:jc w:val="both"/>
        <w:rPr>
          <w:sz w:val="28"/>
          <w:szCs w:val="28"/>
        </w:rPr>
      </w:pPr>
    </w:p>
    <w:p w:rsidR="0066532F" w:rsidRDefault="008065E5" w:rsidP="00806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Славянка                                                                                 </w:t>
      </w:r>
      <w:r w:rsidR="00DF4DF7">
        <w:rPr>
          <w:sz w:val="28"/>
          <w:szCs w:val="28"/>
        </w:rPr>
        <w:t>0</w:t>
      </w:r>
      <w:r w:rsidR="001145D1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7A0AD1">
        <w:rPr>
          <w:sz w:val="28"/>
          <w:szCs w:val="28"/>
        </w:rPr>
        <w:t>л</w:t>
      </w:r>
      <w:r>
        <w:rPr>
          <w:sz w:val="28"/>
          <w:szCs w:val="28"/>
        </w:rPr>
        <w:t>я 2015 года</w:t>
      </w:r>
      <w:r w:rsidRPr="00FB4059">
        <w:rPr>
          <w:sz w:val="28"/>
          <w:szCs w:val="28"/>
        </w:rPr>
        <w:t xml:space="preserve"> </w:t>
      </w:r>
    </w:p>
    <w:p w:rsidR="0066532F" w:rsidRDefault="0066532F" w:rsidP="008065E5">
      <w:pPr>
        <w:jc w:val="both"/>
        <w:rPr>
          <w:sz w:val="28"/>
          <w:szCs w:val="28"/>
        </w:rPr>
      </w:pPr>
    </w:p>
    <w:p w:rsidR="0066532F" w:rsidRPr="0056142E" w:rsidRDefault="0066532F" w:rsidP="0066532F">
      <w:pPr>
        <w:jc w:val="both"/>
        <w:rPr>
          <w:b/>
          <w:sz w:val="28"/>
          <w:szCs w:val="28"/>
        </w:rPr>
      </w:pPr>
      <w:r w:rsidRPr="0056142E">
        <w:rPr>
          <w:b/>
          <w:sz w:val="28"/>
          <w:szCs w:val="28"/>
        </w:rPr>
        <w:t xml:space="preserve">Основание для проведения </w:t>
      </w:r>
      <w:r>
        <w:rPr>
          <w:b/>
          <w:sz w:val="28"/>
          <w:szCs w:val="28"/>
        </w:rPr>
        <w:t>проверки</w:t>
      </w:r>
      <w:r w:rsidRPr="0056142E">
        <w:rPr>
          <w:b/>
          <w:sz w:val="28"/>
          <w:szCs w:val="28"/>
        </w:rPr>
        <w:t>:</w:t>
      </w:r>
    </w:p>
    <w:p w:rsidR="0066532F" w:rsidRPr="0056142E" w:rsidRDefault="0066532F" w:rsidP="0066532F">
      <w:pPr>
        <w:jc w:val="both"/>
        <w:rPr>
          <w:sz w:val="28"/>
          <w:szCs w:val="28"/>
        </w:rPr>
      </w:pPr>
      <w:r w:rsidRPr="0056142E">
        <w:rPr>
          <w:sz w:val="28"/>
          <w:szCs w:val="28"/>
        </w:rPr>
        <w:t xml:space="preserve">Бюджетный кодекс РФ, Устав </w:t>
      </w:r>
      <w:proofErr w:type="spellStart"/>
      <w:r w:rsidRPr="0056142E">
        <w:rPr>
          <w:sz w:val="28"/>
          <w:szCs w:val="28"/>
        </w:rPr>
        <w:t>Краскинского</w:t>
      </w:r>
      <w:proofErr w:type="spellEnd"/>
      <w:r w:rsidRPr="0056142E">
        <w:rPr>
          <w:sz w:val="28"/>
          <w:szCs w:val="28"/>
        </w:rPr>
        <w:t xml:space="preserve"> городского поселения,  Положение «О Контрольно-счетном управлении </w:t>
      </w:r>
      <w:proofErr w:type="spellStart"/>
      <w:r w:rsidRPr="0056142E">
        <w:rPr>
          <w:sz w:val="28"/>
          <w:szCs w:val="28"/>
        </w:rPr>
        <w:t>Хасанского</w:t>
      </w:r>
      <w:proofErr w:type="spellEnd"/>
      <w:r w:rsidRPr="0056142E">
        <w:rPr>
          <w:sz w:val="28"/>
          <w:szCs w:val="28"/>
        </w:rPr>
        <w:t xml:space="preserve"> муниципального района», Соглашение от 27.03.2014г., пункт 1.2. Плана работы Контрольно-счетного управления </w:t>
      </w:r>
      <w:proofErr w:type="spellStart"/>
      <w:r w:rsidRPr="0056142E">
        <w:rPr>
          <w:sz w:val="28"/>
          <w:szCs w:val="28"/>
        </w:rPr>
        <w:t>Хасанского</w:t>
      </w:r>
      <w:proofErr w:type="spellEnd"/>
      <w:r w:rsidRPr="0056142E">
        <w:rPr>
          <w:sz w:val="28"/>
          <w:szCs w:val="28"/>
        </w:rPr>
        <w:t xml:space="preserve"> муниципального района на 2015 год, распоряжение председателя Контрольно-счетного управления </w:t>
      </w:r>
      <w:proofErr w:type="spellStart"/>
      <w:r w:rsidRPr="0056142E">
        <w:rPr>
          <w:sz w:val="28"/>
          <w:szCs w:val="28"/>
        </w:rPr>
        <w:t>Хасанского</w:t>
      </w:r>
      <w:proofErr w:type="spellEnd"/>
      <w:r w:rsidRPr="0056142E">
        <w:rPr>
          <w:sz w:val="28"/>
          <w:szCs w:val="28"/>
        </w:rPr>
        <w:t xml:space="preserve"> муниципального района от 10.02.2015г. №1 (1КМ).</w:t>
      </w:r>
    </w:p>
    <w:p w:rsidR="00890D4C" w:rsidRDefault="00890D4C" w:rsidP="00890D4C">
      <w:pPr>
        <w:jc w:val="both"/>
        <w:rPr>
          <w:sz w:val="28"/>
          <w:szCs w:val="28"/>
        </w:rPr>
      </w:pPr>
      <w:r w:rsidRPr="00D00456">
        <w:rPr>
          <w:b/>
          <w:sz w:val="28"/>
          <w:szCs w:val="28"/>
        </w:rPr>
        <w:t>Цель</w:t>
      </w:r>
      <w:r w:rsidRPr="00D004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проверки</w:t>
      </w:r>
      <w:r w:rsidRPr="00D00456">
        <w:rPr>
          <w:b/>
          <w:sz w:val="28"/>
          <w:szCs w:val="28"/>
        </w:rPr>
        <w:t xml:space="preserve">: </w:t>
      </w:r>
      <w:r w:rsidRPr="00D00456">
        <w:rPr>
          <w:sz w:val="28"/>
          <w:szCs w:val="28"/>
        </w:rPr>
        <w:t>проверить</w:t>
      </w:r>
      <w:r w:rsidRPr="00D00456">
        <w:rPr>
          <w:b/>
          <w:sz w:val="28"/>
          <w:szCs w:val="28"/>
        </w:rPr>
        <w:t xml:space="preserve"> </w:t>
      </w:r>
      <w:r w:rsidRPr="00D00456">
        <w:rPr>
          <w:sz w:val="28"/>
          <w:szCs w:val="28"/>
        </w:rPr>
        <w:t>организацию и порядок учета нефинансовых активов, переданных в оперативное управление; основание передачи, а также законное, целевое и рациональное использование муниципального имущества.</w:t>
      </w:r>
    </w:p>
    <w:p w:rsidR="00890D4C" w:rsidRPr="00754963" w:rsidRDefault="00890D4C" w:rsidP="00890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</w:t>
      </w:r>
      <w:r w:rsidRPr="007549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проверки</w:t>
      </w:r>
      <w:r w:rsidRPr="0075496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</w:t>
      </w:r>
      <w:r w:rsidRPr="00754963">
        <w:rPr>
          <w:sz w:val="28"/>
          <w:szCs w:val="28"/>
        </w:rPr>
        <w:t xml:space="preserve">втономное учреждение «Универсальные социальные услуги» </w:t>
      </w:r>
      <w:proofErr w:type="spellStart"/>
      <w:r>
        <w:rPr>
          <w:sz w:val="28"/>
          <w:szCs w:val="28"/>
        </w:rPr>
        <w:t>Краскинского</w:t>
      </w:r>
      <w:proofErr w:type="spellEnd"/>
      <w:r>
        <w:rPr>
          <w:sz w:val="28"/>
          <w:szCs w:val="28"/>
        </w:rPr>
        <w:t xml:space="preserve"> городского поселения - </w:t>
      </w:r>
      <w:proofErr w:type="spellStart"/>
      <w:r w:rsidRPr="00754963">
        <w:rPr>
          <w:sz w:val="28"/>
          <w:szCs w:val="28"/>
        </w:rPr>
        <w:t>пгт</w:t>
      </w:r>
      <w:proofErr w:type="spellEnd"/>
      <w:r w:rsidRPr="00754963">
        <w:rPr>
          <w:sz w:val="28"/>
          <w:szCs w:val="28"/>
        </w:rPr>
        <w:t xml:space="preserve">. Краскино </w:t>
      </w:r>
      <w:proofErr w:type="spellStart"/>
      <w:r w:rsidRPr="00754963">
        <w:rPr>
          <w:sz w:val="28"/>
          <w:szCs w:val="28"/>
        </w:rPr>
        <w:t>Хасанского</w:t>
      </w:r>
      <w:proofErr w:type="spellEnd"/>
      <w:r w:rsidRPr="0075496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Приморского края (далее по те</w:t>
      </w:r>
      <w:r w:rsidR="00561816">
        <w:rPr>
          <w:sz w:val="28"/>
          <w:szCs w:val="28"/>
        </w:rPr>
        <w:t>ксту – Учреждение, АУ «УСУ» КГП</w:t>
      </w:r>
      <w:r>
        <w:rPr>
          <w:sz w:val="28"/>
          <w:szCs w:val="28"/>
        </w:rPr>
        <w:t>)</w:t>
      </w:r>
      <w:r w:rsidRPr="00754963">
        <w:rPr>
          <w:sz w:val="28"/>
          <w:szCs w:val="28"/>
        </w:rPr>
        <w:t>.</w:t>
      </w:r>
    </w:p>
    <w:p w:rsidR="00CC54C4" w:rsidRDefault="00CC54C4" w:rsidP="00CC54C4">
      <w:pPr>
        <w:jc w:val="both"/>
        <w:rPr>
          <w:sz w:val="28"/>
          <w:szCs w:val="28"/>
        </w:rPr>
      </w:pPr>
      <w:r w:rsidRPr="004F0BEF">
        <w:rPr>
          <w:b/>
          <w:sz w:val="28"/>
          <w:szCs w:val="28"/>
        </w:rPr>
        <w:t xml:space="preserve">Сроки проведения </w:t>
      </w:r>
      <w:r w:rsidR="00314129">
        <w:rPr>
          <w:b/>
          <w:sz w:val="28"/>
          <w:szCs w:val="28"/>
        </w:rPr>
        <w:t>проверки</w:t>
      </w:r>
      <w:r w:rsidRPr="004F0BEF">
        <w:rPr>
          <w:b/>
          <w:sz w:val="28"/>
          <w:szCs w:val="28"/>
        </w:rPr>
        <w:t xml:space="preserve">: </w:t>
      </w:r>
      <w:r w:rsidRPr="004F0BEF">
        <w:rPr>
          <w:sz w:val="28"/>
          <w:szCs w:val="28"/>
        </w:rPr>
        <w:t>с 17.02.2015 года по 17.03.2015 года</w:t>
      </w:r>
      <w:r>
        <w:rPr>
          <w:sz w:val="28"/>
          <w:szCs w:val="28"/>
        </w:rPr>
        <w:t>, с 05.05.2015 года по 22.06.2015года</w:t>
      </w:r>
      <w:r w:rsidRPr="004F0BEF">
        <w:rPr>
          <w:sz w:val="28"/>
          <w:szCs w:val="28"/>
        </w:rPr>
        <w:t>.</w:t>
      </w:r>
    </w:p>
    <w:p w:rsidR="00B97C53" w:rsidRPr="00542148" w:rsidRDefault="00B97C53" w:rsidP="00B97C53">
      <w:pPr>
        <w:jc w:val="both"/>
        <w:rPr>
          <w:sz w:val="28"/>
          <w:szCs w:val="28"/>
        </w:rPr>
      </w:pPr>
      <w:r w:rsidRPr="00542148">
        <w:rPr>
          <w:b/>
          <w:sz w:val="28"/>
          <w:szCs w:val="28"/>
        </w:rPr>
        <w:t>Исполнител</w:t>
      </w:r>
      <w:r>
        <w:rPr>
          <w:b/>
          <w:sz w:val="28"/>
          <w:szCs w:val="28"/>
        </w:rPr>
        <w:t>ь</w:t>
      </w:r>
      <w:r w:rsidRPr="00542148">
        <w:rPr>
          <w:sz w:val="28"/>
          <w:szCs w:val="28"/>
        </w:rPr>
        <w:t xml:space="preserve"> </w:t>
      </w:r>
      <w:r w:rsidRPr="00542148">
        <w:rPr>
          <w:b/>
          <w:sz w:val="28"/>
          <w:szCs w:val="28"/>
        </w:rPr>
        <w:t xml:space="preserve">контрольного мероприятия: </w:t>
      </w:r>
      <w:r w:rsidRPr="00542148">
        <w:rPr>
          <w:sz w:val="28"/>
          <w:szCs w:val="28"/>
        </w:rPr>
        <w:t xml:space="preserve">Павлюкова </w:t>
      </w:r>
      <w:r>
        <w:rPr>
          <w:sz w:val="28"/>
          <w:szCs w:val="28"/>
        </w:rPr>
        <w:t>О.В. -</w:t>
      </w:r>
      <w:r w:rsidRPr="00542148">
        <w:rPr>
          <w:sz w:val="28"/>
          <w:szCs w:val="28"/>
        </w:rPr>
        <w:t xml:space="preserve"> главный инспектор Контрольно-счетного управления</w:t>
      </w:r>
      <w:r>
        <w:rPr>
          <w:sz w:val="28"/>
          <w:szCs w:val="28"/>
        </w:rPr>
        <w:t xml:space="preserve"> </w:t>
      </w:r>
      <w:proofErr w:type="spellStart"/>
      <w:r w:rsidRPr="00776D03">
        <w:rPr>
          <w:sz w:val="28"/>
          <w:szCs w:val="28"/>
        </w:rPr>
        <w:t>Хасанского</w:t>
      </w:r>
      <w:proofErr w:type="spellEnd"/>
      <w:r w:rsidRPr="00776D03">
        <w:rPr>
          <w:sz w:val="28"/>
          <w:szCs w:val="28"/>
        </w:rPr>
        <w:t xml:space="preserve"> муниципального района</w:t>
      </w:r>
      <w:r w:rsidRPr="00542148">
        <w:rPr>
          <w:sz w:val="28"/>
          <w:szCs w:val="28"/>
        </w:rPr>
        <w:t>.</w:t>
      </w:r>
    </w:p>
    <w:p w:rsidR="008065E5" w:rsidRDefault="00C51EAA" w:rsidP="00806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проверки составлен акт проверки, </w:t>
      </w:r>
      <w:r w:rsidR="004A21AC">
        <w:rPr>
          <w:sz w:val="28"/>
          <w:szCs w:val="28"/>
        </w:rPr>
        <w:t xml:space="preserve">подписанный </w:t>
      </w:r>
      <w:r w:rsidR="00E63C94">
        <w:rPr>
          <w:sz w:val="28"/>
          <w:szCs w:val="28"/>
        </w:rPr>
        <w:t xml:space="preserve">директором АУ «УСУ» КГП Якушиной А.В. и </w:t>
      </w:r>
      <w:r w:rsidR="004A21AC">
        <w:rPr>
          <w:sz w:val="28"/>
          <w:szCs w:val="28"/>
        </w:rPr>
        <w:t xml:space="preserve">бухгалтером </w:t>
      </w:r>
      <w:r w:rsidR="00E63C94">
        <w:rPr>
          <w:sz w:val="28"/>
          <w:szCs w:val="28"/>
        </w:rPr>
        <w:t xml:space="preserve">Учреждения </w:t>
      </w:r>
      <w:r w:rsidR="004A21AC">
        <w:rPr>
          <w:sz w:val="28"/>
          <w:szCs w:val="28"/>
        </w:rPr>
        <w:t>Лаптевой</w:t>
      </w:r>
      <w:r w:rsidR="00A3017A" w:rsidRPr="00A3017A">
        <w:rPr>
          <w:sz w:val="28"/>
          <w:szCs w:val="28"/>
        </w:rPr>
        <w:t xml:space="preserve"> </w:t>
      </w:r>
      <w:r w:rsidR="00A3017A">
        <w:rPr>
          <w:sz w:val="28"/>
          <w:szCs w:val="28"/>
        </w:rPr>
        <w:t>Е.Г.</w:t>
      </w:r>
      <w:r w:rsidR="004A21AC">
        <w:rPr>
          <w:sz w:val="28"/>
          <w:szCs w:val="28"/>
        </w:rPr>
        <w:t xml:space="preserve"> </w:t>
      </w:r>
      <w:r w:rsidR="00E63C94">
        <w:rPr>
          <w:sz w:val="28"/>
          <w:szCs w:val="28"/>
        </w:rPr>
        <w:t>без разногласий.</w:t>
      </w:r>
    </w:p>
    <w:p w:rsidR="001310F9" w:rsidRDefault="001310F9" w:rsidP="00C51EAA">
      <w:pPr>
        <w:jc w:val="both"/>
        <w:rPr>
          <w:b/>
          <w:sz w:val="28"/>
          <w:szCs w:val="28"/>
        </w:rPr>
      </w:pPr>
    </w:p>
    <w:p w:rsidR="003C4D10" w:rsidRDefault="004457A4" w:rsidP="003C4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C4D10">
        <w:rPr>
          <w:b/>
          <w:sz w:val="28"/>
          <w:szCs w:val="28"/>
        </w:rPr>
        <w:t>1.1. Общие сведения об Учреждении.</w:t>
      </w:r>
    </w:p>
    <w:p w:rsidR="003C4D10" w:rsidRPr="00C76CF4" w:rsidRDefault="003C4D10" w:rsidP="003C4D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76CF4">
        <w:rPr>
          <w:sz w:val="28"/>
          <w:szCs w:val="28"/>
        </w:rPr>
        <w:t xml:space="preserve">Учредителем Учреждения является </w:t>
      </w:r>
      <w:r>
        <w:rPr>
          <w:sz w:val="28"/>
          <w:szCs w:val="28"/>
        </w:rPr>
        <w:t>муниципальное учреждение А</w:t>
      </w:r>
      <w:r w:rsidRPr="00C76CF4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Краскинского</w:t>
      </w:r>
      <w:proofErr w:type="spellEnd"/>
      <w:r>
        <w:rPr>
          <w:sz w:val="28"/>
          <w:szCs w:val="28"/>
        </w:rPr>
        <w:t xml:space="preserve"> городского поселения Приморского края.</w:t>
      </w:r>
    </w:p>
    <w:p w:rsidR="00C51EAA" w:rsidRDefault="00B01C25" w:rsidP="00C51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АУ «УСУ» КГП является юридическим лицом (некоммерческой организацией).</w:t>
      </w:r>
    </w:p>
    <w:p w:rsidR="007856FA" w:rsidRDefault="007856FA" w:rsidP="007856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Согласно п.1.5 Устава собственником имущества Учреждения является Администрация </w:t>
      </w:r>
      <w:proofErr w:type="spellStart"/>
      <w:r>
        <w:rPr>
          <w:sz w:val="28"/>
          <w:szCs w:val="28"/>
        </w:rPr>
        <w:t>Краскинского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596345" w:rsidRDefault="007856FA" w:rsidP="005963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Учреждения закрепляется за ним на праве оперативного управления в соответствии с Гражданским кодексом РФ (п.7.1 Устава).</w:t>
      </w:r>
      <w:r w:rsidR="00E3497C">
        <w:rPr>
          <w:sz w:val="28"/>
          <w:szCs w:val="28"/>
        </w:rPr>
        <w:t xml:space="preserve"> </w:t>
      </w:r>
      <w:r w:rsidR="00596345">
        <w:rPr>
          <w:sz w:val="28"/>
          <w:szCs w:val="28"/>
        </w:rPr>
        <w:t>Право оперативного управления в отношении переданного Учреждению недвижимого имущества возникает у Учреждения с момента государственной регистрации оперативного управления на это имущество (п.11 раздел 7 Устава).</w:t>
      </w:r>
    </w:p>
    <w:p w:rsidR="00596345" w:rsidRDefault="00596345" w:rsidP="005963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имеет право владеть, пользоваться и распоряжаться имуществом, включая имущество, закрепленное за ним на праве оперативного управления, в соответствии с целями своей деятельности и назначением этого имущества в пределах, установленных законодательством (пп.4 п.6.2 Устава).</w:t>
      </w:r>
    </w:p>
    <w:p w:rsidR="00450A23" w:rsidRDefault="00450A23" w:rsidP="00450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нахождения Учреждения: Приморский край, </w:t>
      </w:r>
      <w:proofErr w:type="spellStart"/>
      <w:r>
        <w:rPr>
          <w:sz w:val="28"/>
          <w:szCs w:val="28"/>
        </w:rPr>
        <w:t>Хасанский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Краскино, пер. Пионерский, дом 7.</w:t>
      </w:r>
    </w:p>
    <w:p w:rsidR="00450A23" w:rsidRDefault="00450A23" w:rsidP="00450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Должностными лицами Учреждения в проверяемом периоде являлись: директор – </w:t>
      </w:r>
      <w:proofErr w:type="spellStart"/>
      <w:r>
        <w:rPr>
          <w:sz w:val="28"/>
          <w:szCs w:val="28"/>
        </w:rPr>
        <w:t>Конкина</w:t>
      </w:r>
      <w:proofErr w:type="spellEnd"/>
      <w:r>
        <w:rPr>
          <w:sz w:val="28"/>
          <w:szCs w:val="28"/>
        </w:rPr>
        <w:t xml:space="preserve"> И.А., Якушина А.В., бухгалтер – Лаптева Е.Г.</w:t>
      </w:r>
    </w:p>
    <w:p w:rsidR="00B01C25" w:rsidRDefault="00B01C25" w:rsidP="00C51EAA">
      <w:pPr>
        <w:jc w:val="both"/>
        <w:rPr>
          <w:b/>
          <w:sz w:val="28"/>
          <w:szCs w:val="28"/>
        </w:rPr>
      </w:pPr>
    </w:p>
    <w:p w:rsidR="00F07210" w:rsidRPr="001B12BF" w:rsidRDefault="004457A4" w:rsidP="00F072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7210" w:rsidRPr="001B12BF">
        <w:rPr>
          <w:b/>
          <w:sz w:val="28"/>
          <w:szCs w:val="28"/>
        </w:rPr>
        <w:t>1.2. Имущество и его состав.</w:t>
      </w:r>
    </w:p>
    <w:p w:rsidR="00F07210" w:rsidRDefault="00F07210" w:rsidP="00F07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данным бухгалтерской отчетности по состоянию на 01.01.2015 года на балансе Учреждения числятся основные средства (производственный и хозяйственный инвентарь) балансовой стоимостью 11200,00 рублей.</w:t>
      </w:r>
    </w:p>
    <w:p w:rsidR="00A639E8" w:rsidRDefault="00A639E8" w:rsidP="00F07210">
      <w:pPr>
        <w:jc w:val="both"/>
        <w:rPr>
          <w:sz w:val="28"/>
          <w:szCs w:val="28"/>
        </w:rPr>
      </w:pPr>
    </w:p>
    <w:p w:rsidR="00A639E8" w:rsidRPr="003B23AF" w:rsidRDefault="004457A4" w:rsidP="00A639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39E8" w:rsidRPr="003B23AF">
        <w:rPr>
          <w:b/>
          <w:sz w:val="28"/>
          <w:szCs w:val="28"/>
        </w:rPr>
        <w:t>1.3. Проверка использования имущества.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Проверкой выявлено имущество, переданное в оперативное управление на основании постановления</w:t>
      </w:r>
      <w:r w:rsidRPr="00E151AF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для ведения хозяйственной деятельности, не стоящее на балансе Учреждения, а именно: 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здание «ДОСА», общей площадью 2195,0 кв.м., расположенное по  адресу: Приморский край, </w:t>
      </w:r>
      <w:proofErr w:type="spellStart"/>
      <w:r>
        <w:rPr>
          <w:sz w:val="28"/>
          <w:szCs w:val="28"/>
        </w:rPr>
        <w:t>Хасанский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Краскино, ул. Ленина, д.22;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Центр детского эстетического творчества, общей площадью 390,2 кв.м.,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 адресу: Приморский край, </w:t>
      </w:r>
      <w:proofErr w:type="spellStart"/>
      <w:r>
        <w:rPr>
          <w:sz w:val="28"/>
          <w:szCs w:val="28"/>
        </w:rPr>
        <w:t>Хасанский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Краскино, ул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асанская,15;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сельский дом культуры (административное здание), общей площадью 303,2 кв.м., расположенное по  адресу: Приморский край, </w:t>
      </w:r>
      <w:proofErr w:type="spellStart"/>
      <w:r>
        <w:rPr>
          <w:sz w:val="28"/>
          <w:szCs w:val="28"/>
        </w:rPr>
        <w:t>Хасанский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Цуканово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олодежная,25;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здание котельной, расположенное по  адресу: Приморский край, </w:t>
      </w:r>
      <w:proofErr w:type="spellStart"/>
      <w:r>
        <w:rPr>
          <w:sz w:val="28"/>
          <w:szCs w:val="28"/>
        </w:rPr>
        <w:t>Хасанский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Цуканово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олодежная,25.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списку муниципального имущества </w:t>
      </w:r>
      <w:proofErr w:type="spellStart"/>
      <w:r>
        <w:rPr>
          <w:sz w:val="28"/>
          <w:szCs w:val="28"/>
        </w:rPr>
        <w:t>Краскинского</w:t>
      </w:r>
      <w:proofErr w:type="spellEnd"/>
      <w:r>
        <w:rPr>
          <w:sz w:val="28"/>
          <w:szCs w:val="28"/>
        </w:rPr>
        <w:t xml:space="preserve"> городского поселения, переданного в оперативное управление АУ «УСУ» КГП для ведения хозяйственной деятельности (приложение 1 к постановлению №1 от 11.01.2011 года (с учетом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постановлением №114 от 27.12.2012 года)), </w:t>
      </w:r>
      <w:r>
        <w:rPr>
          <w:sz w:val="28"/>
          <w:szCs w:val="28"/>
        </w:rPr>
        <w:lastRenderedPageBreak/>
        <w:t>представленному автономным учреждением и актам приема-передачи зданий (сооружений), Учреждению передано следующее имущество: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здание «ДОСА», общей площадью 2195,0 кв.м., в соответствии с постановлением</w:t>
      </w:r>
      <w:r w:rsidRPr="00E151AF"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, дополнительным соглашением</w:t>
      </w:r>
      <w:r w:rsidRPr="00E151AF"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 xml:space="preserve"> и актом приема-передачи муниципального имущества от 27.12.2012г., подписанными директором АУ «УСУ» </w:t>
      </w:r>
      <w:proofErr w:type="spellStart"/>
      <w:r>
        <w:rPr>
          <w:sz w:val="28"/>
          <w:szCs w:val="28"/>
        </w:rPr>
        <w:t>Конкиной</w:t>
      </w:r>
      <w:proofErr w:type="spellEnd"/>
      <w:r>
        <w:rPr>
          <w:sz w:val="28"/>
          <w:szCs w:val="28"/>
        </w:rPr>
        <w:t xml:space="preserve"> И.А.;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bookmarkStart w:id="0" w:name="_GoBack"/>
      <w:bookmarkEnd w:id="0"/>
      <w:r>
        <w:rPr>
          <w:sz w:val="28"/>
          <w:szCs w:val="28"/>
        </w:rPr>
        <w:t xml:space="preserve"> Центр детского эстетического творчества, общей площадью 390,2 кв.м., в соответствии с постановлением №1 от 11.01.2011г., договором передачи муниципального имущества</w:t>
      </w:r>
      <w:r w:rsidRPr="00E151AF"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, подписанным директором Ивановым В.П. и актом приема-передачи муниципального имущества от 11.01.2011г. подписанным директором Ивановым В.П.;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сельский дом культуры (административное здание), общей площадью 303,2 кв.м.,</w:t>
      </w:r>
      <w:r w:rsidRPr="00127F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№1 от 11.01.2011г., договором передачи муниципального имущества от 11.01.2011г., подписанным директором Ивановым В.П. и актом приема-передачи муниципального имущества от 11.01.2011г. подписанным директором Ивановым В.П.;</w:t>
      </w:r>
    </w:p>
    <w:p w:rsidR="00A639E8" w:rsidRDefault="00A639E8" w:rsidP="00A639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здание котельной, в соответствии с постановлением №1 от 11.01.2011г., договором передачи муниципального имущества от 11.01.2011г., подписанным директором Ивановым В.П. и актом приема-передачи муниципального имущества от 11.01.2011г. подписанным директором Ивановым В.П.</w:t>
      </w:r>
    </w:p>
    <w:p w:rsidR="00A639E8" w:rsidRDefault="00A639E8" w:rsidP="00A639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 состоянию на 1 января 2015 года договор передачи муниципального имущества не прошел государственную регистрацию права на недвижимое имущество и сделок с ними</w:t>
      </w:r>
      <w:r w:rsidRPr="00E151AF"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 xml:space="preserve">. В п.7.1. Устава определено, что имущество Учреждения закрепляется за ним на праве оперативного управления в соответствии с Гражданским кодексом Российской Федерации, в п.1 ст.131 Гражданского кодекса Российской Федерации определено: «Право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</w:t>
      </w:r>
      <w:r w:rsidRPr="006D1111">
        <w:rPr>
          <w:sz w:val="28"/>
          <w:szCs w:val="28"/>
          <w:u w:val="single"/>
        </w:rPr>
        <w:t>Регистрации подлежат:</w:t>
      </w:r>
      <w:r>
        <w:rPr>
          <w:sz w:val="28"/>
          <w:szCs w:val="28"/>
        </w:rPr>
        <w:t xml:space="preserve"> право собственности, право хозяйственного ведения, </w:t>
      </w:r>
      <w:r w:rsidRPr="006D1111">
        <w:rPr>
          <w:sz w:val="28"/>
          <w:szCs w:val="28"/>
          <w:u w:val="single"/>
        </w:rPr>
        <w:t>право оперативного управления,</w:t>
      </w:r>
      <w:r>
        <w:rPr>
          <w:sz w:val="28"/>
          <w:szCs w:val="28"/>
        </w:rPr>
        <w:t xml:space="preserve">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законами»,</w:t>
      </w:r>
      <w:r w:rsidRPr="006D1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lastRenderedPageBreak/>
        <w:t xml:space="preserve">образом, допущено нарушение положения данной статьи и п.7.1. Устава. </w:t>
      </w:r>
      <w:proofErr w:type="gramStart"/>
      <w:r>
        <w:rPr>
          <w:sz w:val="28"/>
          <w:szCs w:val="28"/>
        </w:rPr>
        <w:t>Также допущено нарушение пункта 1 с</w:t>
      </w:r>
      <w:r w:rsidRPr="00DD3806">
        <w:rPr>
          <w:sz w:val="28"/>
          <w:szCs w:val="28"/>
        </w:rPr>
        <w:t>тать</w:t>
      </w:r>
      <w:r>
        <w:rPr>
          <w:sz w:val="28"/>
          <w:szCs w:val="28"/>
        </w:rPr>
        <w:t>и 4</w:t>
      </w:r>
      <w:r w:rsidRPr="00DD38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3806">
        <w:rPr>
          <w:sz w:val="28"/>
          <w:szCs w:val="28"/>
        </w:rPr>
        <w:t>Обязательность государственной регистрации прав на недвижимое имущество и сделок с ним</w:t>
      </w:r>
      <w:r>
        <w:rPr>
          <w:sz w:val="28"/>
          <w:szCs w:val="28"/>
        </w:rPr>
        <w:t>» Федерального закона</w:t>
      </w:r>
      <w:r w:rsidRPr="00E151AF"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>, где говорится, что г</w:t>
      </w:r>
      <w:r w:rsidRPr="00DD3806">
        <w:rPr>
          <w:sz w:val="28"/>
          <w:szCs w:val="28"/>
        </w:rPr>
        <w:t xml:space="preserve">осударственной регистрации подлежат права собственности и другие вещные права на недвижимое имущество и сделки с ним в соответствии со </w:t>
      </w:r>
      <w:hyperlink r:id="rId7" w:history="1">
        <w:r w:rsidRPr="006D1111">
          <w:rPr>
            <w:sz w:val="28"/>
            <w:szCs w:val="28"/>
          </w:rPr>
          <w:t>статьями 130,</w:t>
        </w:r>
      </w:hyperlink>
      <w:r w:rsidRPr="006D1111">
        <w:rPr>
          <w:sz w:val="28"/>
          <w:szCs w:val="28"/>
        </w:rPr>
        <w:t xml:space="preserve"> </w:t>
      </w:r>
      <w:hyperlink r:id="rId8" w:history="1">
        <w:r w:rsidRPr="006D1111">
          <w:rPr>
            <w:sz w:val="28"/>
            <w:szCs w:val="28"/>
          </w:rPr>
          <w:t>131,</w:t>
        </w:r>
      </w:hyperlink>
      <w:r w:rsidRPr="006D1111">
        <w:rPr>
          <w:sz w:val="28"/>
          <w:szCs w:val="28"/>
        </w:rPr>
        <w:t xml:space="preserve"> </w:t>
      </w:r>
      <w:hyperlink r:id="rId9" w:history="1">
        <w:r w:rsidRPr="006D1111">
          <w:rPr>
            <w:sz w:val="28"/>
            <w:szCs w:val="28"/>
          </w:rPr>
          <w:t>132</w:t>
        </w:r>
      </w:hyperlink>
      <w:r w:rsidRPr="006D1111">
        <w:rPr>
          <w:sz w:val="28"/>
          <w:szCs w:val="28"/>
        </w:rPr>
        <w:t xml:space="preserve"> и </w:t>
      </w:r>
      <w:hyperlink r:id="rId10" w:history="1">
        <w:r w:rsidRPr="006D1111">
          <w:rPr>
            <w:sz w:val="28"/>
            <w:szCs w:val="28"/>
          </w:rPr>
          <w:t>164</w:t>
        </w:r>
      </w:hyperlink>
      <w:r w:rsidRPr="006D1111">
        <w:rPr>
          <w:sz w:val="28"/>
          <w:szCs w:val="28"/>
        </w:rPr>
        <w:t xml:space="preserve"> </w:t>
      </w:r>
      <w:r w:rsidRPr="00DD3806">
        <w:rPr>
          <w:sz w:val="28"/>
          <w:szCs w:val="28"/>
        </w:rPr>
        <w:t xml:space="preserve">Гражданского кодекса </w:t>
      </w:r>
      <w:r>
        <w:rPr>
          <w:sz w:val="28"/>
          <w:szCs w:val="28"/>
        </w:rPr>
        <w:t>РФ.</w:t>
      </w:r>
      <w:proofErr w:type="gramEnd"/>
      <w:r>
        <w:rPr>
          <w:sz w:val="28"/>
          <w:szCs w:val="28"/>
        </w:rPr>
        <w:t xml:space="preserve"> Кроме того, в пункте 11 раздела 7 Устава определено, что право оперативного управления в отношении переданного Учреждению недвижимого имущества возникает у Учреждения с момента государственной регистрации права оперативного управления на это имущество, государственная регистрация права оперативного управления не произведена, что является нарушением данного пункта.   </w:t>
      </w:r>
    </w:p>
    <w:p w:rsidR="00DD3D74" w:rsidRDefault="00203AFC" w:rsidP="00DD3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D74">
        <w:rPr>
          <w:sz w:val="28"/>
          <w:szCs w:val="28"/>
        </w:rPr>
        <w:t>В нарушении приказа Министерства финансов Российской Федерации от 15.12.2010 № 173н</w:t>
      </w:r>
      <w:r w:rsidR="00DD3D74" w:rsidRPr="00E151AF">
        <w:rPr>
          <w:rStyle w:val="a7"/>
          <w:sz w:val="28"/>
          <w:szCs w:val="28"/>
        </w:rPr>
        <w:footnoteReference w:id="7"/>
      </w:r>
      <w:r w:rsidR="00DD3D74">
        <w:rPr>
          <w:sz w:val="28"/>
          <w:szCs w:val="28"/>
        </w:rPr>
        <w:t xml:space="preserve"> акты приема передачи зданий (сооружений) от 11.01.2011г. и 27.12.2012г., подписанные главным бухгалтером, не содержат необходимых реквизитов для постановки основных средств на баланс и заполнения инвентарной карточки учета объекта основных средств. Так предусмотренная М</w:t>
      </w:r>
      <w:r w:rsidR="00DD3D74" w:rsidRPr="00515749">
        <w:rPr>
          <w:sz w:val="28"/>
          <w:szCs w:val="28"/>
        </w:rPr>
        <w:t>етодически</w:t>
      </w:r>
      <w:r w:rsidR="00DD3D74">
        <w:rPr>
          <w:sz w:val="28"/>
          <w:szCs w:val="28"/>
        </w:rPr>
        <w:t>ми</w:t>
      </w:r>
      <w:r w:rsidR="00DD3D74" w:rsidRPr="00515749">
        <w:rPr>
          <w:sz w:val="28"/>
          <w:szCs w:val="28"/>
        </w:rPr>
        <w:t xml:space="preserve"> указани</w:t>
      </w:r>
      <w:r w:rsidR="00DD3D74">
        <w:rPr>
          <w:sz w:val="28"/>
          <w:szCs w:val="28"/>
        </w:rPr>
        <w:t>ями от 15.12.2010 № 173н</w:t>
      </w:r>
      <w:r w:rsidR="00DD3D74" w:rsidRPr="00E151AF">
        <w:rPr>
          <w:rStyle w:val="a7"/>
          <w:sz w:val="28"/>
          <w:szCs w:val="28"/>
        </w:rPr>
        <w:footnoteReference w:id="8"/>
      </w:r>
      <w:r w:rsidR="00DD3D74">
        <w:rPr>
          <w:sz w:val="28"/>
          <w:szCs w:val="28"/>
        </w:rPr>
        <w:t xml:space="preserve">  форма первичного учетного документа (ф.0306030 -</w:t>
      </w:r>
      <w:r w:rsidR="00DD3D74" w:rsidRPr="00113049">
        <w:rPr>
          <w:sz w:val="28"/>
          <w:szCs w:val="28"/>
        </w:rPr>
        <w:t xml:space="preserve"> </w:t>
      </w:r>
      <w:r w:rsidR="00DD3D74">
        <w:rPr>
          <w:sz w:val="28"/>
          <w:szCs w:val="28"/>
        </w:rPr>
        <w:t xml:space="preserve">акт приема передачи зданий (сооружений)) заполнена не полностью </w:t>
      </w:r>
      <w:r w:rsidR="00DD3D74" w:rsidRPr="008D2D91">
        <w:rPr>
          <w:sz w:val="28"/>
          <w:szCs w:val="28"/>
        </w:rPr>
        <w:t>(</w:t>
      </w:r>
      <w:proofErr w:type="gramStart"/>
      <w:r w:rsidR="00DD3D74">
        <w:rPr>
          <w:sz w:val="28"/>
          <w:szCs w:val="28"/>
          <w:lang w:val="en-US"/>
        </w:rPr>
        <w:t>c</w:t>
      </w:r>
      <w:proofErr w:type="gramEnd"/>
      <w:r w:rsidR="00DD3D74">
        <w:rPr>
          <w:sz w:val="28"/>
          <w:szCs w:val="28"/>
        </w:rPr>
        <w:t>м. таблицу</w:t>
      </w:r>
      <w:r w:rsidR="00DD3D74" w:rsidRPr="00DD514B">
        <w:rPr>
          <w:sz w:val="28"/>
          <w:szCs w:val="28"/>
        </w:rPr>
        <w:t>)</w:t>
      </w:r>
      <w:r w:rsidR="00DD3D74">
        <w:rPr>
          <w:sz w:val="28"/>
          <w:szCs w:val="28"/>
        </w:rPr>
        <w:t>.</w:t>
      </w:r>
    </w:p>
    <w:p w:rsidR="00DD3D74" w:rsidRDefault="00DD3D74" w:rsidP="00DD3D74">
      <w:pPr>
        <w:jc w:val="both"/>
        <w:rPr>
          <w:sz w:val="28"/>
          <w:szCs w:val="28"/>
        </w:rPr>
      </w:pPr>
    </w:p>
    <w:tbl>
      <w:tblPr>
        <w:tblStyle w:val="a8"/>
        <w:tblW w:w="9498" w:type="dxa"/>
        <w:tblInd w:w="-34" w:type="dxa"/>
        <w:tblLook w:val="04A0"/>
      </w:tblPr>
      <w:tblGrid>
        <w:gridCol w:w="1920"/>
        <w:gridCol w:w="1624"/>
        <w:gridCol w:w="1985"/>
        <w:gridCol w:w="1984"/>
        <w:gridCol w:w="1985"/>
      </w:tblGrid>
      <w:tr w:rsidR="00DD3D74" w:rsidTr="003E0DEC">
        <w:trPr>
          <w:trHeight w:val="469"/>
        </w:trPr>
        <w:tc>
          <w:tcPr>
            <w:tcW w:w="1920" w:type="dxa"/>
          </w:tcPr>
          <w:p w:rsidR="00DD3D74" w:rsidRPr="000F16AF" w:rsidRDefault="00DD3D74" w:rsidP="003E0DEC">
            <w:pPr>
              <w:jc w:val="center"/>
              <w:rPr>
                <w:b/>
                <w:i/>
                <w:sz w:val="18"/>
                <w:szCs w:val="18"/>
              </w:rPr>
            </w:pPr>
            <w:r w:rsidRPr="000F16AF">
              <w:rPr>
                <w:b/>
                <w:i/>
                <w:sz w:val="18"/>
                <w:szCs w:val="18"/>
              </w:rPr>
              <w:t>Наименование переданного объекта</w:t>
            </w:r>
          </w:p>
        </w:tc>
        <w:tc>
          <w:tcPr>
            <w:tcW w:w="1624" w:type="dxa"/>
          </w:tcPr>
          <w:p w:rsidR="00DD3D74" w:rsidRPr="000F16AF" w:rsidRDefault="00DD3D74" w:rsidP="003E0D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Общая площадь кв.м.</w:t>
            </w:r>
          </w:p>
        </w:tc>
        <w:tc>
          <w:tcPr>
            <w:tcW w:w="1985" w:type="dxa"/>
          </w:tcPr>
          <w:p w:rsidR="00DD3D74" w:rsidRPr="000F16AF" w:rsidRDefault="00DD3D74" w:rsidP="003E0D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Первоначальная стоимость</w:t>
            </w:r>
          </w:p>
        </w:tc>
        <w:tc>
          <w:tcPr>
            <w:tcW w:w="1984" w:type="dxa"/>
          </w:tcPr>
          <w:p w:rsidR="00DD3D74" w:rsidRPr="000F16AF" w:rsidRDefault="00DD3D74" w:rsidP="003E0D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Сумма начисленной амортизации</w:t>
            </w:r>
          </w:p>
        </w:tc>
        <w:tc>
          <w:tcPr>
            <w:tcW w:w="1985" w:type="dxa"/>
          </w:tcPr>
          <w:p w:rsidR="00DD3D74" w:rsidRPr="000F16AF" w:rsidRDefault="00DD3D74" w:rsidP="003E0D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Остаточная стоимость</w:t>
            </w:r>
          </w:p>
        </w:tc>
      </w:tr>
      <w:tr w:rsidR="00DD3D74" w:rsidTr="003E0DEC">
        <w:trPr>
          <w:trHeight w:val="407"/>
        </w:trPr>
        <w:tc>
          <w:tcPr>
            <w:tcW w:w="1920" w:type="dxa"/>
          </w:tcPr>
          <w:p w:rsidR="00DD3D74" w:rsidRPr="00BA4F40" w:rsidRDefault="00DD3D74" w:rsidP="003E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A4F40">
              <w:rPr>
                <w:sz w:val="20"/>
                <w:szCs w:val="20"/>
              </w:rPr>
              <w:t>дание «ДОСА»</w:t>
            </w:r>
          </w:p>
        </w:tc>
        <w:tc>
          <w:tcPr>
            <w:tcW w:w="1624" w:type="dxa"/>
          </w:tcPr>
          <w:p w:rsidR="00DD3D74" w:rsidRPr="005178A8" w:rsidRDefault="00DD3D74" w:rsidP="003E0D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985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4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5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</w:tr>
      <w:tr w:rsidR="00DD3D74" w:rsidTr="003E0DEC">
        <w:tc>
          <w:tcPr>
            <w:tcW w:w="1920" w:type="dxa"/>
          </w:tcPr>
          <w:p w:rsidR="00DD3D74" w:rsidRPr="00BA4F40" w:rsidRDefault="00DD3D74" w:rsidP="003E0DEC">
            <w:pPr>
              <w:rPr>
                <w:sz w:val="20"/>
                <w:szCs w:val="20"/>
              </w:rPr>
            </w:pPr>
            <w:r w:rsidRPr="00BA4F40">
              <w:rPr>
                <w:sz w:val="20"/>
                <w:szCs w:val="20"/>
              </w:rPr>
              <w:t>Центр детского эстетического творчества</w:t>
            </w:r>
          </w:p>
        </w:tc>
        <w:tc>
          <w:tcPr>
            <w:tcW w:w="1624" w:type="dxa"/>
          </w:tcPr>
          <w:p w:rsidR="00DD3D74" w:rsidRPr="005178A8" w:rsidRDefault="00DD3D74" w:rsidP="003E0D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985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4" w:type="dxa"/>
          </w:tcPr>
          <w:p w:rsidR="00DD3D74" w:rsidRPr="005178A8" w:rsidRDefault="00DD3D74" w:rsidP="003E0D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985" w:type="dxa"/>
          </w:tcPr>
          <w:p w:rsidR="00DD3D74" w:rsidRPr="005178A8" w:rsidRDefault="00DD3D74" w:rsidP="003E0D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DD3D74" w:rsidTr="003E0DEC">
        <w:tc>
          <w:tcPr>
            <w:tcW w:w="1920" w:type="dxa"/>
          </w:tcPr>
          <w:p w:rsidR="00DD3D74" w:rsidRPr="00BA4F40" w:rsidRDefault="00DD3D74" w:rsidP="003E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A4F40">
              <w:rPr>
                <w:sz w:val="20"/>
                <w:szCs w:val="20"/>
              </w:rPr>
              <w:t xml:space="preserve">ельский дом культуры </w:t>
            </w:r>
          </w:p>
        </w:tc>
        <w:tc>
          <w:tcPr>
            <w:tcW w:w="1624" w:type="dxa"/>
          </w:tcPr>
          <w:p w:rsidR="00DD3D74" w:rsidRPr="005178A8" w:rsidRDefault="00DD3D74" w:rsidP="003E0D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985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4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5" w:type="dxa"/>
          </w:tcPr>
          <w:p w:rsidR="00DD3D74" w:rsidRPr="00774E30" w:rsidRDefault="00DD3D74" w:rsidP="003E0DEC">
            <w:pPr>
              <w:jc w:val="center"/>
              <w:rPr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</w:tr>
      <w:tr w:rsidR="00DD3D74" w:rsidTr="003E0DEC">
        <w:trPr>
          <w:trHeight w:val="414"/>
        </w:trPr>
        <w:tc>
          <w:tcPr>
            <w:tcW w:w="1920" w:type="dxa"/>
          </w:tcPr>
          <w:p w:rsidR="00DD3D74" w:rsidRPr="00BA4F40" w:rsidRDefault="00DD3D74" w:rsidP="003E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A4F40">
              <w:rPr>
                <w:sz w:val="20"/>
                <w:szCs w:val="20"/>
              </w:rPr>
              <w:t>дание котельной</w:t>
            </w:r>
          </w:p>
        </w:tc>
        <w:tc>
          <w:tcPr>
            <w:tcW w:w="1624" w:type="dxa"/>
          </w:tcPr>
          <w:p w:rsidR="00DD3D74" w:rsidRPr="00946C99" w:rsidRDefault="00DD3D74" w:rsidP="003E0DEC">
            <w:pPr>
              <w:jc w:val="center"/>
              <w:rPr>
                <w:i/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5" w:type="dxa"/>
          </w:tcPr>
          <w:p w:rsidR="00DD3D74" w:rsidRPr="00946C99" w:rsidRDefault="00DD3D74" w:rsidP="003E0DEC">
            <w:pPr>
              <w:jc w:val="center"/>
              <w:rPr>
                <w:i/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4" w:type="dxa"/>
          </w:tcPr>
          <w:p w:rsidR="00DD3D74" w:rsidRPr="00946C99" w:rsidRDefault="00DD3D74" w:rsidP="003E0DEC">
            <w:pPr>
              <w:jc w:val="center"/>
              <w:rPr>
                <w:i/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  <w:tc>
          <w:tcPr>
            <w:tcW w:w="1985" w:type="dxa"/>
          </w:tcPr>
          <w:p w:rsidR="00DD3D74" w:rsidRPr="00946C99" w:rsidRDefault="00DD3D74" w:rsidP="003E0DEC">
            <w:pPr>
              <w:jc w:val="center"/>
              <w:rPr>
                <w:i/>
                <w:sz w:val="18"/>
                <w:szCs w:val="18"/>
              </w:rPr>
            </w:pPr>
            <w:r w:rsidRPr="00946C99">
              <w:rPr>
                <w:i/>
                <w:sz w:val="18"/>
                <w:szCs w:val="18"/>
              </w:rPr>
              <w:t>отсутствует</w:t>
            </w:r>
          </w:p>
        </w:tc>
      </w:tr>
    </w:tbl>
    <w:p w:rsidR="00DD3D74" w:rsidRDefault="00DD3D74" w:rsidP="00DD3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приложении № 1 к дополнительному соглашению №1</w:t>
      </w:r>
      <w:r w:rsidRPr="00E151AF">
        <w:rPr>
          <w:rStyle w:val="a7"/>
          <w:sz w:val="28"/>
          <w:szCs w:val="28"/>
        </w:rPr>
        <w:footnoteReference w:id="9"/>
      </w:r>
      <w:r w:rsidRPr="00915BC4"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>отражены балансовая стоимость и остаточная стоимость здания «ДОСА»</w:t>
      </w:r>
      <w:r w:rsidRPr="007F415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2195,0 кв.м., в акте приема передачи здания от 27.12.2012г. данные показатели отсутствуют. Кроме того, указанные</w:t>
      </w:r>
      <w:r w:rsidRPr="009C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одинаковой денежной </w:t>
      </w:r>
      <w:r>
        <w:rPr>
          <w:sz w:val="28"/>
          <w:szCs w:val="28"/>
        </w:rPr>
        <w:lastRenderedPageBreak/>
        <w:t>единице измерения «тыс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ублей» </w:t>
      </w:r>
      <w:r w:rsidR="00CD7380">
        <w:rPr>
          <w:sz w:val="28"/>
          <w:szCs w:val="28"/>
        </w:rPr>
        <w:t xml:space="preserve">числовые показатели </w:t>
      </w:r>
      <w:r>
        <w:rPr>
          <w:sz w:val="28"/>
          <w:szCs w:val="28"/>
        </w:rPr>
        <w:t>в приложении №1 к постановлению №114 от 27.12.2012г. и в приложении №1 к дополнительному соглашению №1 от 27.12.2012г. не совпадают, так балансовая и остаточная стоимость указаны: в приложении №1 к постановлению №114 от 27.12.2012г. – 10727651,13 и 5554414,85 тыс.рублей, в приложении №1 к дополнительному соглашению №1 от 27.12.2012г. – 10727,65 и 5554,41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D3D74" w:rsidRPr="00EE105E" w:rsidRDefault="00DD3D74" w:rsidP="00DD3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п.36 приказа Министерства финансов Российской Федерации от 01.12.2010 №157н</w:t>
      </w:r>
      <w:r w:rsidRPr="00E151AF">
        <w:rPr>
          <w:rStyle w:val="a7"/>
          <w:sz w:val="28"/>
          <w:szCs w:val="28"/>
        </w:rPr>
        <w:footnoteReference w:id="10"/>
      </w:r>
      <w:r>
        <w:rPr>
          <w:sz w:val="28"/>
          <w:szCs w:val="28"/>
        </w:rPr>
        <w:t>, а также нормы п.1 ст.4 Федерального закона от 21.07.1997 №122-ФЗ</w:t>
      </w:r>
      <w:r w:rsidRPr="00E151AF">
        <w:rPr>
          <w:rStyle w:val="a7"/>
          <w:sz w:val="28"/>
          <w:szCs w:val="28"/>
        </w:rPr>
        <w:footnoteReference w:id="11"/>
      </w:r>
      <w:r>
        <w:rPr>
          <w:sz w:val="28"/>
          <w:szCs w:val="28"/>
        </w:rPr>
        <w:t xml:space="preserve">, Учреждением не произведена государственная регистрация права оперативного управления на недвижимое имущество, что не позволило поставить его на баланс. Имущество, переданное в оперативное управление, принято к учету на </w:t>
      </w:r>
      <w:proofErr w:type="spellStart"/>
      <w:r>
        <w:rPr>
          <w:sz w:val="28"/>
          <w:szCs w:val="28"/>
        </w:rPr>
        <w:t>забалансовый</w:t>
      </w:r>
      <w:proofErr w:type="spellEnd"/>
      <w:r>
        <w:rPr>
          <w:sz w:val="28"/>
          <w:szCs w:val="28"/>
        </w:rPr>
        <w:t xml:space="preserve"> счет. Согласно </w:t>
      </w:r>
      <w:r w:rsidRPr="00EE105E">
        <w:rPr>
          <w:sz w:val="28"/>
          <w:szCs w:val="28"/>
          <w:u w:val="single"/>
        </w:rPr>
        <w:t>п.332 приказа</w:t>
      </w:r>
      <w:r>
        <w:rPr>
          <w:sz w:val="28"/>
          <w:szCs w:val="28"/>
        </w:rPr>
        <w:t xml:space="preserve"> Министерства финансов Российской Федерации от 01.12.2010 №157н</w:t>
      </w:r>
      <w:r w:rsidRPr="00E151AF">
        <w:rPr>
          <w:rStyle w:val="a7"/>
          <w:sz w:val="28"/>
          <w:szCs w:val="28"/>
        </w:rPr>
        <w:footnoteReference w:id="12"/>
      </w:r>
      <w:r>
        <w:rPr>
          <w:sz w:val="28"/>
          <w:szCs w:val="28"/>
        </w:rPr>
        <w:t xml:space="preserve"> </w:t>
      </w:r>
      <w:r w:rsidRPr="00EE105E">
        <w:rPr>
          <w:sz w:val="28"/>
          <w:szCs w:val="28"/>
          <w:u w:val="single"/>
        </w:rPr>
        <w:t xml:space="preserve">на </w:t>
      </w:r>
      <w:proofErr w:type="spellStart"/>
      <w:r w:rsidRPr="00EE105E">
        <w:rPr>
          <w:sz w:val="28"/>
          <w:szCs w:val="28"/>
          <w:u w:val="single"/>
        </w:rPr>
        <w:t>забалансовых</w:t>
      </w:r>
      <w:proofErr w:type="spellEnd"/>
      <w:r w:rsidRPr="00EE105E">
        <w:rPr>
          <w:sz w:val="28"/>
          <w:szCs w:val="28"/>
          <w:u w:val="single"/>
        </w:rPr>
        <w:t xml:space="preserve"> счетах</w:t>
      </w:r>
      <w:r>
        <w:rPr>
          <w:sz w:val="28"/>
          <w:szCs w:val="28"/>
        </w:rPr>
        <w:t xml:space="preserve"> учреждением </w:t>
      </w:r>
      <w:r w:rsidRPr="00EE105E">
        <w:rPr>
          <w:sz w:val="28"/>
          <w:szCs w:val="28"/>
          <w:u w:val="single"/>
        </w:rPr>
        <w:t>учитываются: ценности, находящиеся у учреждения, но не закрепленные за ним на праве оперативного управления</w:t>
      </w:r>
      <w:r>
        <w:rPr>
          <w:sz w:val="28"/>
          <w:szCs w:val="28"/>
          <w:u w:val="single"/>
        </w:rPr>
        <w:t xml:space="preserve">, </w:t>
      </w:r>
      <w:r w:rsidRPr="00D3104D">
        <w:rPr>
          <w:sz w:val="28"/>
          <w:szCs w:val="28"/>
        </w:rPr>
        <w:t xml:space="preserve">постановка имущества на </w:t>
      </w:r>
      <w:proofErr w:type="spellStart"/>
      <w:r w:rsidRPr="00D3104D">
        <w:rPr>
          <w:sz w:val="28"/>
          <w:szCs w:val="28"/>
        </w:rPr>
        <w:t>забалансовый</w:t>
      </w:r>
      <w:proofErr w:type="spellEnd"/>
      <w:r w:rsidRPr="00D3104D">
        <w:rPr>
          <w:sz w:val="28"/>
          <w:szCs w:val="28"/>
        </w:rPr>
        <w:t xml:space="preserve"> счет является нарушением вышеуказанного пункта</w:t>
      </w:r>
      <w:r>
        <w:rPr>
          <w:sz w:val="28"/>
          <w:szCs w:val="28"/>
        </w:rPr>
        <w:t>. И</w:t>
      </w:r>
      <w:r w:rsidRPr="00EE105E">
        <w:rPr>
          <w:sz w:val="28"/>
          <w:szCs w:val="28"/>
        </w:rPr>
        <w:t xml:space="preserve">нвентарная карточка учета основных средств (код </w:t>
      </w:r>
      <w:hyperlink r:id="rId11" w:history="1">
        <w:r w:rsidRPr="00EE105E">
          <w:rPr>
            <w:sz w:val="28"/>
            <w:szCs w:val="28"/>
          </w:rPr>
          <w:t>формы 0504031</w:t>
        </w:r>
      </w:hyperlink>
      <w:r w:rsidRPr="00EE105E">
        <w:rPr>
          <w:sz w:val="28"/>
          <w:szCs w:val="28"/>
        </w:rPr>
        <w:t>)</w:t>
      </w:r>
      <w:r>
        <w:rPr>
          <w:sz w:val="28"/>
          <w:szCs w:val="28"/>
        </w:rPr>
        <w:t xml:space="preserve"> и о</w:t>
      </w:r>
      <w:r w:rsidRPr="00EE105E">
        <w:rPr>
          <w:sz w:val="28"/>
          <w:szCs w:val="28"/>
        </w:rPr>
        <w:t xml:space="preserve">боротная ведомость по нефинансовым активам (код </w:t>
      </w:r>
      <w:hyperlink r:id="rId12" w:history="1">
        <w:r w:rsidRPr="00EE105E">
          <w:rPr>
            <w:sz w:val="28"/>
            <w:szCs w:val="28"/>
          </w:rPr>
          <w:t>формы 0504035</w:t>
        </w:r>
      </w:hyperlink>
      <w:r w:rsidRPr="00EE105E">
        <w:rPr>
          <w:sz w:val="28"/>
          <w:szCs w:val="28"/>
        </w:rPr>
        <w:t>)</w:t>
      </w:r>
      <w:r>
        <w:rPr>
          <w:sz w:val="28"/>
          <w:szCs w:val="28"/>
        </w:rPr>
        <w:t>, предусмотренные М</w:t>
      </w:r>
      <w:r w:rsidRPr="00515749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515749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ями от 15.12.2010 № 173н</w:t>
      </w:r>
      <w:r w:rsidRPr="00E151AF">
        <w:rPr>
          <w:rStyle w:val="a7"/>
          <w:sz w:val="28"/>
          <w:szCs w:val="28"/>
        </w:rPr>
        <w:footnoteReference w:id="13"/>
      </w:r>
      <w:r>
        <w:rPr>
          <w:sz w:val="28"/>
          <w:szCs w:val="28"/>
        </w:rPr>
        <w:t xml:space="preserve">, в </w:t>
      </w:r>
      <w:r w:rsidR="00DB6ED3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чреждении отсутствуют. </w:t>
      </w:r>
    </w:p>
    <w:p w:rsidR="00DD3D74" w:rsidRDefault="00DD3D74" w:rsidP="00DD3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 положения п.36 следует, что принятие к учету и выбытие из учета объектов недвижимого имущества, права на которые подлежат в соответствии с законодательством Российской Федерации государственной регистрации, осуществляется на основании </w:t>
      </w:r>
      <w:hyperlink r:id="rId13" w:history="1">
        <w:r w:rsidRPr="00DD514B">
          <w:rPr>
            <w:color w:val="000000" w:themeColor="text1"/>
            <w:sz w:val="28"/>
            <w:szCs w:val="28"/>
          </w:rPr>
          <w:t>первичных учетных документов</w:t>
        </w:r>
      </w:hyperlink>
      <w:r>
        <w:rPr>
          <w:sz w:val="28"/>
          <w:szCs w:val="28"/>
        </w:rPr>
        <w:t xml:space="preserve"> с обязательным приложением документов, подтверждающих государственную регистрацию права или сделку, отсутствие государственной регистрации права оперативного управления на недвижимое имущество является нарушением вышеуказанной нормы Инструкции приказа Министерства</w:t>
      </w:r>
      <w:proofErr w:type="gramEnd"/>
      <w:r>
        <w:rPr>
          <w:sz w:val="28"/>
          <w:szCs w:val="28"/>
        </w:rPr>
        <w:t xml:space="preserve"> финансов Российской Федерации от 01.12.2010 №157н</w:t>
      </w:r>
      <w:r w:rsidRPr="00E151AF">
        <w:rPr>
          <w:rStyle w:val="a7"/>
          <w:sz w:val="28"/>
          <w:szCs w:val="28"/>
        </w:rPr>
        <w:footnoteReference w:id="14"/>
      </w:r>
      <w:r>
        <w:rPr>
          <w:sz w:val="28"/>
          <w:szCs w:val="28"/>
        </w:rPr>
        <w:t>.</w:t>
      </w:r>
    </w:p>
    <w:p w:rsidR="00DD3D74" w:rsidRDefault="00DD3D74" w:rsidP="00DD3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Представленные документы первичного бухгалтерского учета акты приема-передачи зданий (сооружений) от 11.01.2011г. и от 27.12.2012г. и справки к документу «Поступление ОС, НМА, НПА» с расшифровкой подписи бухгалтера с указанием фамилии Лаптевой Е.Г. имеют разные подписи.</w:t>
      </w:r>
    </w:p>
    <w:p w:rsidR="00DD3D74" w:rsidRDefault="00DD3D74" w:rsidP="00DD3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ED5" w:rsidRPr="000A1ED5" w:rsidRDefault="000A1ED5" w:rsidP="000A1ED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1ED5">
        <w:rPr>
          <w:b/>
          <w:sz w:val="28"/>
          <w:szCs w:val="28"/>
        </w:rPr>
        <w:t>Выводы</w:t>
      </w:r>
    </w:p>
    <w:p w:rsidR="00DD3D74" w:rsidRDefault="00DD3D74" w:rsidP="00DD3D74">
      <w:pPr>
        <w:jc w:val="both"/>
        <w:rPr>
          <w:sz w:val="28"/>
          <w:szCs w:val="28"/>
        </w:rPr>
      </w:pPr>
    </w:p>
    <w:p w:rsidR="00B66474" w:rsidRDefault="00B66474" w:rsidP="00DD3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ED5">
        <w:rPr>
          <w:sz w:val="28"/>
          <w:szCs w:val="28"/>
        </w:rPr>
        <w:t xml:space="preserve">1. </w:t>
      </w:r>
      <w:r w:rsidR="00263AF0">
        <w:rPr>
          <w:sz w:val="28"/>
          <w:szCs w:val="28"/>
        </w:rPr>
        <w:t>Проверкой выявлено имущество, переданное в оперативное управление</w:t>
      </w:r>
      <w:r w:rsidR="002D36C0">
        <w:rPr>
          <w:sz w:val="28"/>
          <w:szCs w:val="28"/>
        </w:rPr>
        <w:t xml:space="preserve"> по актам приема-передачи зданий (сооружений)</w:t>
      </w:r>
      <w:r w:rsidR="00975CDC">
        <w:rPr>
          <w:sz w:val="28"/>
          <w:szCs w:val="28"/>
        </w:rPr>
        <w:t>,</w:t>
      </w:r>
      <w:r w:rsidR="00263AF0">
        <w:rPr>
          <w:sz w:val="28"/>
          <w:szCs w:val="28"/>
        </w:rPr>
        <w:t xml:space="preserve"> не стоящее на балансе Учреждения</w:t>
      </w:r>
      <w:r>
        <w:rPr>
          <w:sz w:val="28"/>
          <w:szCs w:val="28"/>
        </w:rPr>
        <w:t>:</w:t>
      </w:r>
    </w:p>
    <w:p w:rsidR="000A1ED5" w:rsidRDefault="00975CDC" w:rsidP="00DD3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6474">
        <w:rPr>
          <w:sz w:val="28"/>
          <w:szCs w:val="28"/>
        </w:rPr>
        <w:t>- здание «ДОСА», общей площадью 2195,0 кв.м.;</w:t>
      </w:r>
    </w:p>
    <w:p w:rsidR="00B66474" w:rsidRDefault="00975CDC" w:rsidP="00B66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6474">
        <w:rPr>
          <w:sz w:val="28"/>
          <w:szCs w:val="28"/>
        </w:rPr>
        <w:t>- Центр детского эстетического творчества, общей площадью 390,2 кв.м</w:t>
      </w:r>
      <w:r>
        <w:rPr>
          <w:sz w:val="28"/>
          <w:szCs w:val="28"/>
        </w:rPr>
        <w:t>.</w:t>
      </w:r>
      <w:r w:rsidR="00B66474">
        <w:rPr>
          <w:sz w:val="28"/>
          <w:szCs w:val="28"/>
        </w:rPr>
        <w:t>;</w:t>
      </w:r>
    </w:p>
    <w:p w:rsidR="00B66474" w:rsidRDefault="00975CDC" w:rsidP="00B66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6474">
        <w:rPr>
          <w:sz w:val="28"/>
          <w:szCs w:val="28"/>
        </w:rPr>
        <w:t>- сельский дом культуры (административное здание), общей площадью 303,2 кв.м.;</w:t>
      </w:r>
    </w:p>
    <w:p w:rsidR="00B66474" w:rsidRDefault="00975CDC" w:rsidP="00B66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здание котельной</w:t>
      </w:r>
      <w:r w:rsidR="00B66474">
        <w:rPr>
          <w:sz w:val="28"/>
          <w:szCs w:val="28"/>
        </w:rPr>
        <w:t>.</w:t>
      </w:r>
    </w:p>
    <w:p w:rsidR="00DD3D74" w:rsidRDefault="003704B0" w:rsidP="00DD3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1386">
        <w:rPr>
          <w:sz w:val="28"/>
          <w:szCs w:val="28"/>
        </w:rPr>
        <w:t>В нарушении пункта 1 с</w:t>
      </w:r>
      <w:r w:rsidR="00B81386" w:rsidRPr="00DD3806">
        <w:rPr>
          <w:sz w:val="28"/>
          <w:szCs w:val="28"/>
        </w:rPr>
        <w:t>тать</w:t>
      </w:r>
      <w:r w:rsidR="00B81386">
        <w:rPr>
          <w:sz w:val="28"/>
          <w:szCs w:val="28"/>
        </w:rPr>
        <w:t>и 4</w:t>
      </w:r>
      <w:r w:rsidR="00B81386" w:rsidRPr="00DD3806">
        <w:rPr>
          <w:sz w:val="28"/>
          <w:szCs w:val="28"/>
        </w:rPr>
        <w:t xml:space="preserve"> </w:t>
      </w:r>
      <w:r w:rsidR="00B81386">
        <w:rPr>
          <w:sz w:val="28"/>
          <w:szCs w:val="28"/>
        </w:rPr>
        <w:t>«</w:t>
      </w:r>
      <w:r w:rsidR="00B81386" w:rsidRPr="00DD3806">
        <w:rPr>
          <w:sz w:val="28"/>
          <w:szCs w:val="28"/>
        </w:rPr>
        <w:t>Обязательность государственной регистрации прав на недвижимое имущество и сделок с ним</w:t>
      </w:r>
      <w:r w:rsidR="00B81386">
        <w:rPr>
          <w:sz w:val="28"/>
          <w:szCs w:val="28"/>
        </w:rPr>
        <w:t xml:space="preserve">» Федерального </w:t>
      </w:r>
      <w:proofErr w:type="gramStart"/>
      <w:r w:rsidR="00B81386">
        <w:rPr>
          <w:sz w:val="28"/>
          <w:szCs w:val="28"/>
        </w:rPr>
        <w:t>закона</w:t>
      </w:r>
      <w:r w:rsidR="00B81386" w:rsidRPr="00E151AF">
        <w:rPr>
          <w:rStyle w:val="a7"/>
          <w:sz w:val="28"/>
          <w:szCs w:val="28"/>
        </w:rPr>
        <w:footnoteReference w:id="15"/>
      </w:r>
      <w:r w:rsidR="00B81386">
        <w:rPr>
          <w:sz w:val="28"/>
          <w:szCs w:val="28"/>
        </w:rPr>
        <w:t xml:space="preserve"> п</w:t>
      </w:r>
      <w:r>
        <w:rPr>
          <w:sz w:val="28"/>
          <w:szCs w:val="28"/>
        </w:rPr>
        <w:t>о состоянию</w:t>
      </w:r>
      <w:proofErr w:type="gramEnd"/>
      <w:r>
        <w:rPr>
          <w:sz w:val="28"/>
          <w:szCs w:val="28"/>
        </w:rPr>
        <w:t xml:space="preserve"> на 1 января 2015 года переданные в оперативное управление вышеперечисленные объекты недвижимости на балансе </w:t>
      </w:r>
      <w:r w:rsidR="00032C31">
        <w:rPr>
          <w:sz w:val="28"/>
          <w:szCs w:val="28"/>
        </w:rPr>
        <w:t>Учреждения не числятся</w:t>
      </w:r>
      <w:r w:rsidR="009034D7">
        <w:rPr>
          <w:sz w:val="28"/>
          <w:szCs w:val="28"/>
        </w:rPr>
        <w:t>.</w:t>
      </w:r>
    </w:p>
    <w:p w:rsidR="00CD7380" w:rsidRDefault="00CD7380" w:rsidP="00CD7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763B3">
        <w:rPr>
          <w:sz w:val="28"/>
          <w:szCs w:val="28"/>
        </w:rPr>
        <w:t>В нарушении приказа Министерства финансов Российской Федерации от 15.12.2010 № 173н</w:t>
      </w:r>
      <w:r w:rsidR="006763B3" w:rsidRPr="00E151AF">
        <w:rPr>
          <w:rStyle w:val="a7"/>
          <w:sz w:val="28"/>
          <w:szCs w:val="28"/>
        </w:rPr>
        <w:footnoteReference w:id="16"/>
      </w:r>
      <w:r w:rsidR="006763B3">
        <w:rPr>
          <w:sz w:val="28"/>
          <w:szCs w:val="28"/>
        </w:rPr>
        <w:t xml:space="preserve"> акты приема передачи зданий (сооружений) от 11.01.2011г. и 27.12.2012г., подписанные главным бухгалтером, не содержат необходимых реквизитов для постановки основных средств на баланс и заполнения инвентарной карточки учета объекта основных средств.</w:t>
      </w:r>
    </w:p>
    <w:p w:rsidR="006763B3" w:rsidRPr="00EE105E" w:rsidRDefault="006763B3" w:rsidP="00676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5072F7">
        <w:rPr>
          <w:sz w:val="28"/>
          <w:szCs w:val="28"/>
        </w:rPr>
        <w:t>В нарушении</w:t>
      </w:r>
      <w:r>
        <w:rPr>
          <w:sz w:val="28"/>
          <w:szCs w:val="28"/>
        </w:rPr>
        <w:t xml:space="preserve"> </w:t>
      </w:r>
      <w:r w:rsidRPr="005072F7">
        <w:rPr>
          <w:sz w:val="28"/>
          <w:szCs w:val="28"/>
        </w:rPr>
        <w:t>п.332 приказа</w:t>
      </w:r>
      <w:r>
        <w:rPr>
          <w:sz w:val="28"/>
          <w:szCs w:val="28"/>
        </w:rPr>
        <w:t xml:space="preserve"> Министерства финансов Российской Федерации от 01.12.2010 №157н</w:t>
      </w:r>
      <w:r w:rsidRPr="00E151AF">
        <w:rPr>
          <w:rStyle w:val="a7"/>
          <w:sz w:val="28"/>
          <w:szCs w:val="28"/>
        </w:rPr>
        <w:footnoteReference w:id="17"/>
      </w:r>
      <w:r>
        <w:rPr>
          <w:sz w:val="28"/>
          <w:szCs w:val="28"/>
        </w:rPr>
        <w:t xml:space="preserve"> </w:t>
      </w:r>
      <w:r w:rsidR="005072F7">
        <w:rPr>
          <w:sz w:val="28"/>
          <w:szCs w:val="28"/>
        </w:rPr>
        <w:t>Учреждением произведена</w:t>
      </w:r>
      <w:r w:rsidR="005072F7" w:rsidRPr="00D3104D">
        <w:rPr>
          <w:sz w:val="28"/>
          <w:szCs w:val="28"/>
        </w:rPr>
        <w:t xml:space="preserve"> </w:t>
      </w:r>
      <w:r w:rsidRPr="00D3104D">
        <w:rPr>
          <w:sz w:val="28"/>
          <w:szCs w:val="28"/>
        </w:rPr>
        <w:t>постановка имущества</w:t>
      </w:r>
      <w:r w:rsidR="005072F7">
        <w:rPr>
          <w:sz w:val="28"/>
          <w:szCs w:val="28"/>
        </w:rPr>
        <w:t>,</w:t>
      </w:r>
      <w:r w:rsidRPr="00D3104D">
        <w:rPr>
          <w:sz w:val="28"/>
          <w:szCs w:val="28"/>
        </w:rPr>
        <w:t xml:space="preserve"> </w:t>
      </w:r>
      <w:r w:rsidR="005072F7">
        <w:rPr>
          <w:sz w:val="28"/>
          <w:szCs w:val="28"/>
        </w:rPr>
        <w:t>переданного в оперативное управление,</w:t>
      </w:r>
      <w:r w:rsidR="005072F7" w:rsidRPr="00D3104D">
        <w:rPr>
          <w:sz w:val="28"/>
          <w:szCs w:val="28"/>
        </w:rPr>
        <w:t xml:space="preserve"> </w:t>
      </w:r>
      <w:r w:rsidRPr="00D3104D">
        <w:rPr>
          <w:sz w:val="28"/>
          <w:szCs w:val="28"/>
        </w:rPr>
        <w:t xml:space="preserve">на </w:t>
      </w:r>
      <w:proofErr w:type="spellStart"/>
      <w:r w:rsidRPr="00D3104D">
        <w:rPr>
          <w:sz w:val="28"/>
          <w:szCs w:val="28"/>
        </w:rPr>
        <w:t>забалансовый</w:t>
      </w:r>
      <w:proofErr w:type="spellEnd"/>
      <w:r w:rsidRPr="00D3104D">
        <w:rPr>
          <w:sz w:val="28"/>
          <w:szCs w:val="28"/>
        </w:rPr>
        <w:t xml:space="preserve"> счет</w:t>
      </w:r>
      <w:r>
        <w:rPr>
          <w:sz w:val="28"/>
          <w:szCs w:val="28"/>
        </w:rPr>
        <w:t>. И</w:t>
      </w:r>
      <w:r w:rsidRPr="00EE105E">
        <w:rPr>
          <w:sz w:val="28"/>
          <w:szCs w:val="28"/>
        </w:rPr>
        <w:t xml:space="preserve">нвентарная карточка учета основных средств (код </w:t>
      </w:r>
      <w:hyperlink r:id="rId14" w:history="1">
        <w:r w:rsidRPr="00EE105E">
          <w:rPr>
            <w:sz w:val="28"/>
            <w:szCs w:val="28"/>
          </w:rPr>
          <w:t>формы 0504031</w:t>
        </w:r>
      </w:hyperlink>
      <w:r w:rsidRPr="00EE105E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о</w:t>
      </w:r>
      <w:r w:rsidRPr="00EE105E">
        <w:rPr>
          <w:sz w:val="28"/>
          <w:szCs w:val="28"/>
        </w:rPr>
        <w:t xml:space="preserve">боротная ведомость по нефинансовым активам (код </w:t>
      </w:r>
      <w:hyperlink r:id="rId15" w:history="1">
        <w:r w:rsidRPr="00EE105E">
          <w:rPr>
            <w:sz w:val="28"/>
            <w:szCs w:val="28"/>
          </w:rPr>
          <w:t>формы 0504035</w:t>
        </w:r>
      </w:hyperlink>
      <w:r w:rsidRPr="00EE105E">
        <w:rPr>
          <w:sz w:val="28"/>
          <w:szCs w:val="28"/>
        </w:rPr>
        <w:t>)</w:t>
      </w:r>
      <w:r>
        <w:rPr>
          <w:sz w:val="28"/>
          <w:szCs w:val="28"/>
        </w:rPr>
        <w:t>, предусмотренные М</w:t>
      </w:r>
      <w:r w:rsidRPr="00515749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515749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ями от 15.12.2010 № 173н</w:t>
      </w:r>
      <w:r w:rsidRPr="00E151AF">
        <w:rPr>
          <w:rStyle w:val="a7"/>
          <w:sz w:val="28"/>
          <w:szCs w:val="28"/>
        </w:rPr>
        <w:footnoteReference w:id="18"/>
      </w:r>
      <w:r>
        <w:rPr>
          <w:sz w:val="28"/>
          <w:szCs w:val="28"/>
        </w:rPr>
        <w:t xml:space="preserve">, в учреждении отсутствуют. </w:t>
      </w:r>
    </w:p>
    <w:p w:rsidR="007C517E" w:rsidRDefault="007C517E" w:rsidP="007C5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Не совпадают указанные</w:t>
      </w:r>
      <w:r w:rsidRPr="009C6282">
        <w:rPr>
          <w:sz w:val="28"/>
          <w:szCs w:val="28"/>
        </w:rPr>
        <w:t xml:space="preserve"> </w:t>
      </w:r>
      <w:r>
        <w:rPr>
          <w:sz w:val="28"/>
          <w:szCs w:val="28"/>
        </w:rPr>
        <w:t>в одинаковой денежной единице измерения «тыс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 числовые показатели в приложении №1 к постановлению №114 от 27.12.2012г. и в приложении №1 к дополнительному соглашению №1 от 27.12.2012г., так балансовая и остаточная стоимость указаны: в приложении №1 к постановлению №114 от 27.12.2012г. – 10727651,13 и 5554414,85 тыс.рублей, в приложении №1 к дополнительному соглашению №1 от 27.12.2012г. – 10727,65 и 5554,41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C517E" w:rsidRDefault="007C517E" w:rsidP="007C5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Представленные акты приема-передачи зданий (сооружений) от 11.01.2011г. и от 27.12.2012г. и справки к документу «Поступление ОС, НМА, НПА», с расшифровкой подписи бухгалтера с указанием фамилии Лаптевой Е.Г., имеют разные подписи.</w:t>
      </w:r>
    </w:p>
    <w:p w:rsidR="00F07210" w:rsidRDefault="00F07210" w:rsidP="003B5330">
      <w:pPr>
        <w:jc w:val="center"/>
        <w:rPr>
          <w:b/>
          <w:sz w:val="28"/>
          <w:szCs w:val="28"/>
        </w:rPr>
      </w:pPr>
    </w:p>
    <w:p w:rsidR="003B5330" w:rsidRDefault="003B5330" w:rsidP="003B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3B5330" w:rsidRDefault="003B5330" w:rsidP="003B5330">
      <w:pPr>
        <w:jc w:val="center"/>
        <w:rPr>
          <w:b/>
          <w:sz w:val="28"/>
          <w:szCs w:val="28"/>
        </w:rPr>
      </w:pPr>
    </w:p>
    <w:p w:rsidR="003B5330" w:rsidRDefault="00F57396" w:rsidP="003B53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7396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меры к устранению нарушений, выявленных в ходе проверки.</w:t>
      </w:r>
    </w:p>
    <w:p w:rsidR="00F57396" w:rsidRDefault="00F57396" w:rsidP="003B5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Привести в соответствие с действующим законодательством учет основных средств.</w:t>
      </w:r>
    </w:p>
    <w:p w:rsidR="00F57396" w:rsidRDefault="00F57396" w:rsidP="003B5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Провести сверку данных по основным средствам с администрацией </w:t>
      </w:r>
      <w:proofErr w:type="spellStart"/>
      <w:r>
        <w:rPr>
          <w:sz w:val="28"/>
          <w:szCs w:val="28"/>
        </w:rPr>
        <w:t>Краскинского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DD4066">
        <w:rPr>
          <w:sz w:val="28"/>
          <w:szCs w:val="28"/>
        </w:rPr>
        <w:t>в отношении имущества, переданного в оперативное управление Учреждению.</w:t>
      </w:r>
    </w:p>
    <w:p w:rsidR="00DD4066" w:rsidRDefault="00DD4066" w:rsidP="003B5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Внести корректировки в регистр</w:t>
      </w:r>
      <w:r w:rsidR="002B56D7">
        <w:rPr>
          <w:sz w:val="28"/>
          <w:szCs w:val="28"/>
        </w:rPr>
        <w:t>ы</w:t>
      </w:r>
      <w:r>
        <w:rPr>
          <w:sz w:val="28"/>
          <w:szCs w:val="28"/>
        </w:rPr>
        <w:t xml:space="preserve"> учета основных средств, устранив нарушения при </w:t>
      </w:r>
      <w:r w:rsidR="005A66C4">
        <w:rPr>
          <w:sz w:val="28"/>
          <w:szCs w:val="28"/>
        </w:rPr>
        <w:t>его</w:t>
      </w:r>
      <w:r>
        <w:rPr>
          <w:sz w:val="28"/>
          <w:szCs w:val="28"/>
        </w:rPr>
        <w:t xml:space="preserve"> формировании.</w:t>
      </w:r>
    </w:p>
    <w:p w:rsidR="00DD4066" w:rsidRDefault="00DD4066" w:rsidP="003B5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 соответствии с требованиями ст.19 </w:t>
      </w:r>
      <w:r w:rsidR="0023074D">
        <w:rPr>
          <w:sz w:val="28"/>
          <w:szCs w:val="28"/>
        </w:rPr>
        <w:t xml:space="preserve">Федерального закона от 06.12.2011г. №402-ФЗ «О бухгалтерском учете» организовать и осуществлять внутренний финансовый контроль совершаемых фактов хозяйственной </w:t>
      </w:r>
      <w:r w:rsidR="003E0DEC">
        <w:rPr>
          <w:sz w:val="28"/>
          <w:szCs w:val="28"/>
        </w:rPr>
        <w:t>жизн</w:t>
      </w:r>
      <w:r w:rsidR="0023074D">
        <w:rPr>
          <w:sz w:val="28"/>
          <w:szCs w:val="28"/>
        </w:rPr>
        <w:t>и.</w:t>
      </w:r>
    </w:p>
    <w:p w:rsidR="003E0DEC" w:rsidRDefault="003E0DEC" w:rsidP="003B5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Обеспечить в полной мере соблюдение требований </w:t>
      </w:r>
      <w:r w:rsidR="00824498">
        <w:rPr>
          <w:sz w:val="28"/>
          <w:szCs w:val="28"/>
        </w:rPr>
        <w:t>федеральных законов и иных нормативных правовых актов Российской Федерации.</w:t>
      </w:r>
    </w:p>
    <w:p w:rsidR="00824498" w:rsidRDefault="00824498" w:rsidP="003B5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Принять меры по привлечению к ответственности должностных лиц, виновных в допущенных нарушениях.</w:t>
      </w:r>
    </w:p>
    <w:p w:rsidR="00824498" w:rsidRDefault="00824498" w:rsidP="003B5330">
      <w:pPr>
        <w:jc w:val="both"/>
        <w:rPr>
          <w:sz w:val="28"/>
          <w:szCs w:val="28"/>
        </w:rPr>
      </w:pPr>
    </w:p>
    <w:p w:rsidR="00824498" w:rsidRDefault="00824498" w:rsidP="003B5330">
      <w:pPr>
        <w:jc w:val="both"/>
        <w:rPr>
          <w:sz w:val="28"/>
          <w:szCs w:val="28"/>
        </w:rPr>
      </w:pPr>
    </w:p>
    <w:p w:rsidR="00824498" w:rsidRDefault="00824498" w:rsidP="008244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824498" w:rsidRDefault="00824498" w:rsidP="0082449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Контрольно-счетного управления</w:t>
      </w:r>
    </w:p>
    <w:p w:rsidR="00824498" w:rsidRDefault="00824498" w:rsidP="008244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О.В.Павлюкова</w:t>
      </w:r>
    </w:p>
    <w:p w:rsidR="00824498" w:rsidRDefault="00824498" w:rsidP="00824498">
      <w:pPr>
        <w:jc w:val="both"/>
        <w:rPr>
          <w:sz w:val="28"/>
          <w:szCs w:val="28"/>
        </w:rPr>
      </w:pPr>
    </w:p>
    <w:p w:rsidR="00824498" w:rsidRPr="00F57396" w:rsidRDefault="00824498" w:rsidP="003B5330">
      <w:pPr>
        <w:jc w:val="both"/>
        <w:rPr>
          <w:sz w:val="28"/>
          <w:szCs w:val="28"/>
        </w:rPr>
      </w:pPr>
    </w:p>
    <w:sectPr w:rsidR="00824498" w:rsidRPr="00F57396" w:rsidSect="008C048D">
      <w:footerReference w:type="default" r:id="rId1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50" w:rsidRDefault="00FC7750" w:rsidP="00C51EAA">
      <w:r>
        <w:separator/>
      </w:r>
    </w:p>
  </w:endnote>
  <w:endnote w:type="continuationSeparator" w:id="0">
    <w:p w:rsidR="00FC7750" w:rsidRDefault="00FC7750" w:rsidP="00C5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8005"/>
      <w:docPartObj>
        <w:docPartGallery w:val="Page Numbers (Bottom of Page)"/>
        <w:docPartUnique/>
      </w:docPartObj>
    </w:sdtPr>
    <w:sdtContent>
      <w:p w:rsidR="003E0DEC" w:rsidRDefault="00ED44C3">
        <w:pPr>
          <w:pStyle w:val="a5"/>
          <w:jc w:val="right"/>
        </w:pPr>
        <w:fldSimple w:instr=" PAGE   \* MERGEFORMAT ">
          <w:r w:rsidR="00D1608D">
            <w:rPr>
              <w:noProof/>
            </w:rPr>
            <w:t>1</w:t>
          </w:r>
        </w:fldSimple>
      </w:p>
    </w:sdtContent>
  </w:sdt>
  <w:p w:rsidR="003E0DEC" w:rsidRDefault="003E0D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50" w:rsidRDefault="00FC7750" w:rsidP="00C51EAA">
      <w:r>
        <w:separator/>
      </w:r>
    </w:p>
  </w:footnote>
  <w:footnote w:type="continuationSeparator" w:id="0">
    <w:p w:rsidR="00FC7750" w:rsidRDefault="00FC7750" w:rsidP="00C51EAA">
      <w:r>
        <w:continuationSeparator/>
      </w:r>
    </w:p>
  </w:footnote>
  <w:footnote w:id="1">
    <w:p w:rsidR="003E0DEC" w:rsidRDefault="003E0DEC" w:rsidP="00A639E8">
      <w:pPr>
        <w:jc w:val="both"/>
        <w:rPr>
          <w:sz w:val="18"/>
          <w:szCs w:val="18"/>
        </w:rPr>
      </w:pPr>
      <w:r w:rsidRPr="008709E0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18"/>
          <w:szCs w:val="18"/>
        </w:rPr>
        <w:t>П</w:t>
      </w:r>
      <w:r w:rsidRPr="00CD0CC3">
        <w:rPr>
          <w:sz w:val="18"/>
          <w:szCs w:val="18"/>
        </w:rPr>
        <w:t>остановлени</w:t>
      </w:r>
      <w:r>
        <w:rPr>
          <w:sz w:val="18"/>
          <w:szCs w:val="18"/>
        </w:rPr>
        <w:t>е</w:t>
      </w:r>
      <w:r w:rsidRPr="00CD0CC3">
        <w:rPr>
          <w:sz w:val="18"/>
          <w:szCs w:val="18"/>
        </w:rPr>
        <w:t xml:space="preserve"> №1 от 11.01.2011г. «О передаче муниципального имущества </w:t>
      </w:r>
      <w:proofErr w:type="spellStart"/>
      <w:r w:rsidRPr="00CD0CC3">
        <w:rPr>
          <w:sz w:val="18"/>
          <w:szCs w:val="18"/>
        </w:rPr>
        <w:t>Краскинского</w:t>
      </w:r>
      <w:proofErr w:type="spellEnd"/>
      <w:r w:rsidRPr="00CD0CC3">
        <w:rPr>
          <w:sz w:val="18"/>
          <w:szCs w:val="18"/>
        </w:rPr>
        <w:t xml:space="preserve"> городского поселения в оперативное управление автономному учреждению «Универсальные социальные услуги» </w:t>
      </w:r>
    </w:p>
    <w:p w:rsidR="003E0DEC" w:rsidRPr="008709E0" w:rsidRDefault="003E0DEC" w:rsidP="00A639E8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2">
    <w:p w:rsidR="003E0DEC" w:rsidRDefault="003E0DEC" w:rsidP="00A639E8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18"/>
          <w:szCs w:val="18"/>
        </w:rPr>
        <w:t>П</w:t>
      </w:r>
      <w:r w:rsidRPr="00CD0CC3">
        <w:rPr>
          <w:sz w:val="18"/>
          <w:szCs w:val="18"/>
        </w:rPr>
        <w:t>остановлени</w:t>
      </w:r>
      <w:r>
        <w:rPr>
          <w:sz w:val="18"/>
          <w:szCs w:val="18"/>
        </w:rPr>
        <w:t>е</w:t>
      </w:r>
      <w:r w:rsidRPr="00CD0CC3">
        <w:rPr>
          <w:sz w:val="18"/>
          <w:szCs w:val="18"/>
        </w:rPr>
        <w:t xml:space="preserve"> №1</w:t>
      </w:r>
      <w:r>
        <w:rPr>
          <w:sz w:val="18"/>
          <w:szCs w:val="18"/>
        </w:rPr>
        <w:t>14</w:t>
      </w:r>
      <w:r w:rsidRPr="00CD0CC3">
        <w:rPr>
          <w:sz w:val="18"/>
          <w:szCs w:val="18"/>
        </w:rPr>
        <w:t xml:space="preserve"> от </w:t>
      </w:r>
      <w:r>
        <w:rPr>
          <w:sz w:val="18"/>
          <w:szCs w:val="18"/>
        </w:rPr>
        <w:t>27.12.2012</w:t>
      </w:r>
      <w:r w:rsidRPr="00CD0CC3">
        <w:rPr>
          <w:sz w:val="18"/>
          <w:szCs w:val="18"/>
        </w:rPr>
        <w:t xml:space="preserve">г. «О передаче муниципального имущества </w:t>
      </w:r>
      <w:proofErr w:type="spellStart"/>
      <w:r w:rsidRPr="00CD0CC3">
        <w:rPr>
          <w:sz w:val="18"/>
          <w:szCs w:val="18"/>
        </w:rPr>
        <w:t>Краскинского</w:t>
      </w:r>
      <w:proofErr w:type="spellEnd"/>
      <w:r w:rsidRPr="00CD0CC3">
        <w:rPr>
          <w:sz w:val="18"/>
          <w:szCs w:val="18"/>
        </w:rPr>
        <w:t xml:space="preserve"> городского поселения в оперативное управление автономному учреждению «Универсальные социальные услуги» </w:t>
      </w:r>
    </w:p>
    <w:p w:rsidR="003E0DEC" w:rsidRPr="008709E0" w:rsidRDefault="003E0DEC" w:rsidP="00A639E8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3">
    <w:p w:rsidR="003E0DEC" w:rsidRPr="00CB17A2" w:rsidRDefault="003E0DEC" w:rsidP="00A639E8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CB17A2">
        <w:rPr>
          <w:sz w:val="18"/>
          <w:szCs w:val="18"/>
        </w:rPr>
        <w:t>ополнительн</w:t>
      </w:r>
      <w:r>
        <w:rPr>
          <w:sz w:val="18"/>
          <w:szCs w:val="18"/>
        </w:rPr>
        <w:t>ое</w:t>
      </w:r>
      <w:r w:rsidRPr="00CB17A2">
        <w:rPr>
          <w:sz w:val="18"/>
          <w:szCs w:val="18"/>
        </w:rPr>
        <w:t xml:space="preserve"> соглашение № 1 от 27.12.2012г. к «Договору о порядке использования муниципального имущества, закрепленного на праве оперативного управления муниципальным казенным и автономным учреждениям» от 11.01.2011г.</w:t>
      </w:r>
    </w:p>
    <w:p w:rsidR="003E0DEC" w:rsidRPr="00CB17A2" w:rsidRDefault="003E0DEC" w:rsidP="00A639E8">
      <w:pPr>
        <w:tabs>
          <w:tab w:val="left" w:pos="0"/>
          <w:tab w:val="left" w:pos="540"/>
        </w:tabs>
        <w:jc w:val="both"/>
        <w:rPr>
          <w:sz w:val="18"/>
          <w:szCs w:val="18"/>
        </w:rPr>
      </w:pPr>
    </w:p>
  </w:footnote>
  <w:footnote w:id="4">
    <w:p w:rsidR="003E0DEC" w:rsidRDefault="003E0DEC" w:rsidP="00A639E8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18"/>
          <w:szCs w:val="18"/>
        </w:rPr>
        <w:t>Договор</w:t>
      </w:r>
      <w:r w:rsidRPr="00CD0CC3">
        <w:rPr>
          <w:sz w:val="18"/>
          <w:szCs w:val="18"/>
        </w:rPr>
        <w:t xml:space="preserve"> от </w:t>
      </w:r>
      <w:r>
        <w:rPr>
          <w:sz w:val="18"/>
          <w:szCs w:val="18"/>
        </w:rPr>
        <w:t>11.01.2011</w:t>
      </w:r>
      <w:r w:rsidRPr="00CD0CC3">
        <w:rPr>
          <w:sz w:val="18"/>
          <w:szCs w:val="18"/>
        </w:rPr>
        <w:t xml:space="preserve">г. </w:t>
      </w:r>
      <w:r>
        <w:rPr>
          <w:sz w:val="18"/>
          <w:szCs w:val="18"/>
        </w:rPr>
        <w:t>«О</w:t>
      </w:r>
      <w:r w:rsidRPr="00CB17A2">
        <w:rPr>
          <w:sz w:val="18"/>
          <w:szCs w:val="18"/>
        </w:rPr>
        <w:t xml:space="preserve"> порядке использования муниципального имущества, закрепленного на праве оперативного управления муниципальным казенным и автономным учреждениям»</w:t>
      </w:r>
    </w:p>
    <w:p w:rsidR="003E0DEC" w:rsidRPr="008709E0" w:rsidRDefault="003E0DEC" w:rsidP="00A639E8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5">
    <w:p w:rsidR="003E0DEC" w:rsidRPr="00B71772" w:rsidRDefault="003E0DEC" w:rsidP="00A639E8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Федеральный закон от 21.07.1997 № 122-ФЗ «О </w:t>
      </w:r>
      <w:r w:rsidRPr="00B71772">
        <w:rPr>
          <w:sz w:val="18"/>
          <w:szCs w:val="18"/>
        </w:rPr>
        <w:t>государственную регистрацию права на недвижимое имущество и сделок с ним</w:t>
      </w:r>
      <w:r>
        <w:rPr>
          <w:sz w:val="18"/>
          <w:szCs w:val="18"/>
        </w:rPr>
        <w:t>и»</w:t>
      </w:r>
    </w:p>
    <w:p w:rsidR="003E0DEC" w:rsidRPr="008709E0" w:rsidRDefault="003E0DEC" w:rsidP="00A639E8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6">
    <w:p w:rsidR="003E0DEC" w:rsidRPr="00B71772" w:rsidRDefault="003E0DEC" w:rsidP="00A639E8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Федеральный закон от 21.07.1997 № 122-ФЗ «О </w:t>
      </w:r>
      <w:r w:rsidRPr="00B71772">
        <w:rPr>
          <w:sz w:val="18"/>
          <w:szCs w:val="18"/>
        </w:rPr>
        <w:t>государственную регистрацию права на недвижимое имущество и сделок с ним</w:t>
      </w:r>
      <w:r>
        <w:rPr>
          <w:sz w:val="18"/>
          <w:szCs w:val="18"/>
        </w:rPr>
        <w:t>и»</w:t>
      </w:r>
    </w:p>
    <w:p w:rsidR="003E0DEC" w:rsidRPr="008709E0" w:rsidRDefault="003E0DEC" w:rsidP="00A639E8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7">
    <w:p w:rsidR="003E0DEC" w:rsidRPr="00163644" w:rsidRDefault="003E0DEC" w:rsidP="00DD3D74">
      <w:pPr>
        <w:jc w:val="both"/>
        <w:rPr>
          <w:sz w:val="18"/>
          <w:szCs w:val="18"/>
        </w:rPr>
      </w:pPr>
      <w:r w:rsidRPr="00163644">
        <w:rPr>
          <w:rStyle w:val="a7"/>
          <w:sz w:val="18"/>
          <w:szCs w:val="18"/>
        </w:rPr>
        <w:footnoteRef/>
      </w:r>
      <w:r w:rsidRPr="00163644">
        <w:rPr>
          <w:sz w:val="18"/>
          <w:szCs w:val="18"/>
        </w:rPr>
        <w:t xml:space="preserve"> 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</w:p>
    <w:p w:rsidR="003E0DEC" w:rsidRPr="00163644" w:rsidRDefault="003E0DEC" w:rsidP="00DD3D74">
      <w:pPr>
        <w:tabs>
          <w:tab w:val="left" w:pos="0"/>
          <w:tab w:val="left" w:pos="540"/>
        </w:tabs>
        <w:jc w:val="both"/>
        <w:rPr>
          <w:sz w:val="18"/>
          <w:szCs w:val="18"/>
        </w:rPr>
      </w:pPr>
    </w:p>
  </w:footnote>
  <w:footnote w:id="8">
    <w:p w:rsidR="003E0DEC" w:rsidRPr="00163644" w:rsidRDefault="003E0DEC" w:rsidP="00DD3D74">
      <w:pPr>
        <w:jc w:val="both"/>
        <w:rPr>
          <w:sz w:val="18"/>
          <w:szCs w:val="18"/>
        </w:rPr>
      </w:pPr>
      <w:r w:rsidRPr="00163644">
        <w:rPr>
          <w:rStyle w:val="a7"/>
          <w:sz w:val="18"/>
          <w:szCs w:val="18"/>
        </w:rPr>
        <w:footnoteRef/>
      </w:r>
      <w:r w:rsidRPr="00163644">
        <w:rPr>
          <w:sz w:val="18"/>
          <w:szCs w:val="18"/>
        </w:rPr>
        <w:t xml:space="preserve"> 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</w:p>
    <w:p w:rsidR="003E0DEC" w:rsidRPr="00163644" w:rsidRDefault="003E0DEC" w:rsidP="00DD3D74">
      <w:pPr>
        <w:tabs>
          <w:tab w:val="left" w:pos="0"/>
          <w:tab w:val="left" w:pos="540"/>
        </w:tabs>
        <w:jc w:val="both"/>
        <w:rPr>
          <w:sz w:val="18"/>
          <w:szCs w:val="18"/>
        </w:rPr>
      </w:pPr>
    </w:p>
  </w:footnote>
  <w:footnote w:id="9">
    <w:p w:rsidR="003E0DEC" w:rsidRPr="00CB17A2" w:rsidRDefault="003E0DEC" w:rsidP="00DD3D74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Д</w:t>
      </w:r>
      <w:r w:rsidRPr="00CB17A2">
        <w:rPr>
          <w:sz w:val="18"/>
          <w:szCs w:val="18"/>
        </w:rPr>
        <w:t>ополнительн</w:t>
      </w:r>
      <w:r>
        <w:rPr>
          <w:sz w:val="18"/>
          <w:szCs w:val="18"/>
        </w:rPr>
        <w:t>ое</w:t>
      </w:r>
      <w:r w:rsidRPr="00CB17A2">
        <w:rPr>
          <w:sz w:val="18"/>
          <w:szCs w:val="18"/>
        </w:rPr>
        <w:t xml:space="preserve"> соглашение № 1 от 27.12.2012г. к «Договору о порядке использования муниципального имущества, закрепленного на праве оперативного управления муниципальным казенным и автономным учреждениям» от 11.01.2011г.</w:t>
      </w:r>
    </w:p>
    <w:p w:rsidR="003E0DEC" w:rsidRPr="008709E0" w:rsidRDefault="003E0DEC" w:rsidP="00DD3D74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0">
    <w:p w:rsidR="003E0DEC" w:rsidRPr="00163644" w:rsidRDefault="003E0DEC" w:rsidP="00DD3D7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63644"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163644">
        <w:rPr>
          <w:sz w:val="18"/>
          <w:szCs w:val="18"/>
        </w:rPr>
        <w:t>Приказ Минфина РФ от 01.12.2010 № 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3E0DEC" w:rsidRPr="008709E0" w:rsidRDefault="003E0DEC" w:rsidP="00DD3D74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1">
    <w:p w:rsidR="003E0DEC" w:rsidRPr="00B71772" w:rsidRDefault="003E0DEC" w:rsidP="00DD3D74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>
        <w:rPr>
          <w:sz w:val="18"/>
          <w:szCs w:val="18"/>
        </w:rPr>
        <w:t xml:space="preserve"> Федеральный закон от 21.07.1997 № 122-ФЗ «О </w:t>
      </w:r>
      <w:r w:rsidRPr="00B71772">
        <w:rPr>
          <w:sz w:val="18"/>
          <w:szCs w:val="18"/>
        </w:rPr>
        <w:t>государственную регистрацию права на недвижимое имущество и сделок с ним</w:t>
      </w:r>
      <w:r>
        <w:rPr>
          <w:sz w:val="18"/>
          <w:szCs w:val="18"/>
        </w:rPr>
        <w:t>и»</w:t>
      </w:r>
    </w:p>
    <w:p w:rsidR="003E0DEC" w:rsidRPr="008709E0" w:rsidRDefault="003E0DEC" w:rsidP="00DD3D74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2">
    <w:p w:rsidR="003E0DEC" w:rsidRPr="00163644" w:rsidRDefault="003E0DEC" w:rsidP="00DD3D7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>
        <w:rPr>
          <w:sz w:val="18"/>
          <w:szCs w:val="18"/>
        </w:rPr>
        <w:t xml:space="preserve"> </w:t>
      </w:r>
      <w:r w:rsidRPr="00163644">
        <w:rPr>
          <w:sz w:val="18"/>
          <w:szCs w:val="18"/>
        </w:rPr>
        <w:t>Приказ Минфина РФ от 01.12.2010 № 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3E0DEC" w:rsidRPr="00B71772" w:rsidRDefault="003E0DEC" w:rsidP="00DD3D74">
      <w:pPr>
        <w:jc w:val="both"/>
        <w:rPr>
          <w:sz w:val="18"/>
          <w:szCs w:val="18"/>
        </w:rPr>
      </w:pPr>
    </w:p>
    <w:p w:rsidR="003E0DEC" w:rsidRPr="008709E0" w:rsidRDefault="003E0DEC" w:rsidP="00DD3D74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3">
    <w:p w:rsidR="003E0DEC" w:rsidRPr="00163644" w:rsidRDefault="003E0DEC" w:rsidP="00DD3D74">
      <w:pPr>
        <w:jc w:val="both"/>
        <w:rPr>
          <w:sz w:val="18"/>
          <w:szCs w:val="18"/>
        </w:rPr>
      </w:pPr>
      <w:r w:rsidRPr="00163644">
        <w:rPr>
          <w:rStyle w:val="a7"/>
          <w:sz w:val="18"/>
          <w:szCs w:val="18"/>
        </w:rPr>
        <w:footnoteRef/>
      </w:r>
      <w:r w:rsidRPr="00163644">
        <w:rPr>
          <w:sz w:val="18"/>
          <w:szCs w:val="18"/>
        </w:rPr>
        <w:t xml:space="preserve"> 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</w:p>
    <w:p w:rsidR="003E0DEC" w:rsidRPr="00163644" w:rsidRDefault="003E0DEC" w:rsidP="00DD3D74">
      <w:pPr>
        <w:tabs>
          <w:tab w:val="left" w:pos="0"/>
          <w:tab w:val="left" w:pos="540"/>
        </w:tabs>
        <w:jc w:val="both"/>
        <w:rPr>
          <w:sz w:val="18"/>
          <w:szCs w:val="18"/>
        </w:rPr>
      </w:pPr>
    </w:p>
  </w:footnote>
  <w:footnote w:id="14">
    <w:p w:rsidR="003E0DEC" w:rsidRPr="00163644" w:rsidRDefault="003E0DEC" w:rsidP="00DD3D7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>
        <w:rPr>
          <w:sz w:val="18"/>
          <w:szCs w:val="18"/>
        </w:rPr>
        <w:t xml:space="preserve"> </w:t>
      </w:r>
      <w:r w:rsidRPr="00163644">
        <w:rPr>
          <w:sz w:val="18"/>
          <w:szCs w:val="18"/>
        </w:rPr>
        <w:t>Приказ Минфина РФ от 01.12.2010 № 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3E0DEC" w:rsidRPr="00B71772" w:rsidRDefault="003E0DEC" w:rsidP="00DD3D74">
      <w:pPr>
        <w:jc w:val="both"/>
        <w:rPr>
          <w:sz w:val="18"/>
          <w:szCs w:val="18"/>
        </w:rPr>
      </w:pPr>
    </w:p>
    <w:p w:rsidR="003E0DEC" w:rsidRPr="00FA37FE" w:rsidRDefault="003E0DEC" w:rsidP="00DD3D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0DEC" w:rsidRPr="008709E0" w:rsidRDefault="003E0DEC" w:rsidP="00DD3D74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5">
    <w:p w:rsidR="003E0DEC" w:rsidRPr="00B71772" w:rsidRDefault="003E0DEC" w:rsidP="00B81386">
      <w:pPr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Федеральный закон от 21.07.1997 № 122-ФЗ «О </w:t>
      </w:r>
      <w:r w:rsidRPr="00B71772">
        <w:rPr>
          <w:sz w:val="18"/>
          <w:szCs w:val="18"/>
        </w:rPr>
        <w:t>государственную регистрацию права на недвижимое имущество и сделок с ним</w:t>
      </w:r>
      <w:r>
        <w:rPr>
          <w:sz w:val="18"/>
          <w:szCs w:val="18"/>
        </w:rPr>
        <w:t>и»</w:t>
      </w:r>
    </w:p>
    <w:p w:rsidR="003E0DEC" w:rsidRPr="008709E0" w:rsidRDefault="003E0DEC" w:rsidP="00B81386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6">
    <w:p w:rsidR="003E0DEC" w:rsidRPr="00163644" w:rsidRDefault="003E0DEC" w:rsidP="006763B3">
      <w:pPr>
        <w:jc w:val="both"/>
        <w:rPr>
          <w:sz w:val="18"/>
          <w:szCs w:val="18"/>
        </w:rPr>
      </w:pPr>
      <w:r w:rsidRPr="00163644">
        <w:rPr>
          <w:rStyle w:val="a7"/>
          <w:sz w:val="18"/>
          <w:szCs w:val="18"/>
        </w:rPr>
        <w:footnoteRef/>
      </w:r>
      <w:r w:rsidRPr="00163644">
        <w:rPr>
          <w:sz w:val="18"/>
          <w:szCs w:val="18"/>
        </w:rPr>
        <w:t xml:space="preserve"> 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</w:p>
    <w:p w:rsidR="003E0DEC" w:rsidRPr="00163644" w:rsidRDefault="003E0DEC" w:rsidP="006763B3">
      <w:pPr>
        <w:tabs>
          <w:tab w:val="left" w:pos="0"/>
          <w:tab w:val="left" w:pos="540"/>
        </w:tabs>
        <w:jc w:val="both"/>
        <w:rPr>
          <w:sz w:val="18"/>
          <w:szCs w:val="18"/>
        </w:rPr>
      </w:pPr>
    </w:p>
  </w:footnote>
  <w:footnote w:id="17">
    <w:p w:rsidR="003E0DEC" w:rsidRPr="00163644" w:rsidRDefault="003E0DEC" w:rsidP="006763B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108BF">
        <w:rPr>
          <w:rStyle w:val="a7"/>
          <w:sz w:val="20"/>
          <w:szCs w:val="20"/>
        </w:rPr>
        <w:footnoteRef/>
      </w:r>
      <w:r>
        <w:rPr>
          <w:sz w:val="18"/>
          <w:szCs w:val="18"/>
        </w:rPr>
        <w:t xml:space="preserve"> </w:t>
      </w:r>
      <w:r w:rsidRPr="00163644">
        <w:rPr>
          <w:sz w:val="18"/>
          <w:szCs w:val="18"/>
        </w:rPr>
        <w:t>Приказ Минфина РФ от 01.12.2010 № 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3E0DEC" w:rsidRPr="00B71772" w:rsidRDefault="003E0DEC" w:rsidP="006763B3">
      <w:pPr>
        <w:jc w:val="both"/>
        <w:rPr>
          <w:sz w:val="18"/>
          <w:szCs w:val="18"/>
        </w:rPr>
      </w:pPr>
    </w:p>
    <w:p w:rsidR="003E0DEC" w:rsidRPr="008709E0" w:rsidRDefault="003E0DEC" w:rsidP="006763B3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</w:footnote>
  <w:footnote w:id="18">
    <w:p w:rsidR="003E0DEC" w:rsidRPr="00163644" w:rsidRDefault="003E0DEC" w:rsidP="006763B3">
      <w:pPr>
        <w:jc w:val="both"/>
        <w:rPr>
          <w:sz w:val="18"/>
          <w:szCs w:val="18"/>
        </w:rPr>
      </w:pPr>
      <w:r w:rsidRPr="00163644">
        <w:rPr>
          <w:rStyle w:val="a7"/>
          <w:sz w:val="18"/>
          <w:szCs w:val="18"/>
        </w:rPr>
        <w:footnoteRef/>
      </w:r>
      <w:r w:rsidRPr="00163644">
        <w:rPr>
          <w:sz w:val="18"/>
          <w:szCs w:val="18"/>
        </w:rPr>
        <w:t xml:space="preserve"> 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</w:p>
    <w:p w:rsidR="003E0DEC" w:rsidRPr="00163644" w:rsidRDefault="003E0DEC" w:rsidP="006763B3">
      <w:pPr>
        <w:tabs>
          <w:tab w:val="left" w:pos="0"/>
          <w:tab w:val="left" w:pos="540"/>
        </w:tabs>
        <w:jc w:val="both"/>
        <w:rPr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0F9"/>
    <w:rsid w:val="00032C31"/>
    <w:rsid w:val="00047215"/>
    <w:rsid w:val="000A1ED5"/>
    <w:rsid w:val="000D46FE"/>
    <w:rsid w:val="00110163"/>
    <w:rsid w:val="001145D1"/>
    <w:rsid w:val="001310F9"/>
    <w:rsid w:val="001C4AC1"/>
    <w:rsid w:val="00203AFC"/>
    <w:rsid w:val="0023074D"/>
    <w:rsid w:val="00263AF0"/>
    <w:rsid w:val="002B56D7"/>
    <w:rsid w:val="002D36C0"/>
    <w:rsid w:val="00314129"/>
    <w:rsid w:val="003704B0"/>
    <w:rsid w:val="003B5330"/>
    <w:rsid w:val="003C4D10"/>
    <w:rsid w:val="003E0DEC"/>
    <w:rsid w:val="004457A4"/>
    <w:rsid w:val="00446943"/>
    <w:rsid w:val="00450A23"/>
    <w:rsid w:val="00482833"/>
    <w:rsid w:val="004A21AC"/>
    <w:rsid w:val="004F5AFB"/>
    <w:rsid w:val="005072F7"/>
    <w:rsid w:val="005126D8"/>
    <w:rsid w:val="00552567"/>
    <w:rsid w:val="00561816"/>
    <w:rsid w:val="00596345"/>
    <w:rsid w:val="005A53DB"/>
    <w:rsid w:val="005A66C4"/>
    <w:rsid w:val="005F7DE3"/>
    <w:rsid w:val="00602141"/>
    <w:rsid w:val="0066532F"/>
    <w:rsid w:val="006763B3"/>
    <w:rsid w:val="006E29F4"/>
    <w:rsid w:val="007856FA"/>
    <w:rsid w:val="007A0AD1"/>
    <w:rsid w:val="007C517E"/>
    <w:rsid w:val="008065E5"/>
    <w:rsid w:val="00820A94"/>
    <w:rsid w:val="00824498"/>
    <w:rsid w:val="00843276"/>
    <w:rsid w:val="00890D4C"/>
    <w:rsid w:val="008A7DA1"/>
    <w:rsid w:val="008C048D"/>
    <w:rsid w:val="008F6C39"/>
    <w:rsid w:val="009034D7"/>
    <w:rsid w:val="00975CDC"/>
    <w:rsid w:val="00A3017A"/>
    <w:rsid w:val="00A639E8"/>
    <w:rsid w:val="00A7572B"/>
    <w:rsid w:val="00A86ECB"/>
    <w:rsid w:val="00A9530B"/>
    <w:rsid w:val="00AE5126"/>
    <w:rsid w:val="00B01C25"/>
    <w:rsid w:val="00B15FD0"/>
    <w:rsid w:val="00B66474"/>
    <w:rsid w:val="00B81386"/>
    <w:rsid w:val="00B8753F"/>
    <w:rsid w:val="00B97C53"/>
    <w:rsid w:val="00C51EAA"/>
    <w:rsid w:val="00C634D0"/>
    <w:rsid w:val="00CA3C94"/>
    <w:rsid w:val="00CC54C4"/>
    <w:rsid w:val="00CC6CB4"/>
    <w:rsid w:val="00CD7380"/>
    <w:rsid w:val="00D1608D"/>
    <w:rsid w:val="00D92BC8"/>
    <w:rsid w:val="00DB6ED3"/>
    <w:rsid w:val="00DD3D74"/>
    <w:rsid w:val="00DD4066"/>
    <w:rsid w:val="00DF4DF7"/>
    <w:rsid w:val="00E3497C"/>
    <w:rsid w:val="00E63C94"/>
    <w:rsid w:val="00ED44C3"/>
    <w:rsid w:val="00F07210"/>
    <w:rsid w:val="00F10A2B"/>
    <w:rsid w:val="00F57396"/>
    <w:rsid w:val="00FB6AB5"/>
    <w:rsid w:val="00FC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EA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1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EAA"/>
    <w:rPr>
      <w:sz w:val="24"/>
      <w:szCs w:val="24"/>
    </w:rPr>
  </w:style>
  <w:style w:type="character" w:styleId="a7">
    <w:name w:val="footnote reference"/>
    <w:semiHidden/>
    <w:rsid w:val="00A639E8"/>
    <w:rPr>
      <w:vertAlign w:val="superscript"/>
    </w:rPr>
  </w:style>
  <w:style w:type="table" w:styleId="a8">
    <w:name w:val="Table Grid"/>
    <w:basedOn w:val="a1"/>
    <w:uiPriority w:val="39"/>
    <w:rsid w:val="00DD3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31517B392F7AE66E04582DEF3E08C4B5122526AB1834A2BF5AE96E9C95154F19B7513AD36996E14FmDH" TargetMode="External"/><Relationship Id="rId13" Type="http://schemas.openxmlformats.org/officeDocument/2006/relationships/hyperlink" Target="consultantplus://offline/ref=8A26329D7C4216CE6B848390D4966D0B876EFDCA73703CAB0117C71C51O2s7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31517B392F7AE66E04582DEF3E08C4B5122526AB1834A2BF5AE96E9C95154F19B7513AD36996E14Fm1H" TargetMode="External"/><Relationship Id="rId12" Type="http://schemas.openxmlformats.org/officeDocument/2006/relationships/hyperlink" Target="consultantplus://offline/ref=B6E796A6F286798038ED37A83A3BC96F3E2DF546EABFAAF35298F279F28205D89BC9582BEA7C744377m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E31337B7519084C2A5BD893BEDCDEB14E2F67D7BABDE83262AFFE3D8BAC2F7488CE1954CFCDDD3hBl7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E796A6F286798038ED37A83A3BC96F3E2DF546EABFAAF35298F279F28205D89BC9582BEA7C744377mDC" TargetMode="External"/><Relationship Id="rId10" Type="http://schemas.openxmlformats.org/officeDocument/2006/relationships/hyperlink" Target="consultantplus://offline/ref=A931517B392F7AE66E04582DEF3E08C4B5122526AB1834A2BF5AE96E9C95154F19B7513AD36998EB4Fm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31517B392F7AE66E04582DEF3E08C4B5122526AB1834A2BF5AE96E9C95154F19B7513AD36999E84Fm3H" TargetMode="External"/><Relationship Id="rId14" Type="http://schemas.openxmlformats.org/officeDocument/2006/relationships/hyperlink" Target="consultantplus://offline/ref=EFE31337B7519084C2A5BD893BEDCDEB14E2F67D7BABDE83262AFFE3D8BAC2F7488CE1954CFCDDD3hBl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532E-0778-4E0E-85B3-AC0C647E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2015-07-08T05:16:00Z</cp:lastPrinted>
  <dcterms:created xsi:type="dcterms:W3CDTF">2015-06-23T06:15:00Z</dcterms:created>
  <dcterms:modified xsi:type="dcterms:W3CDTF">2015-07-08T05:19:00Z</dcterms:modified>
</cp:coreProperties>
</file>